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SDG 10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Coop Terra Felix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Legambiente Succivo e Legambiente Campania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Scuole, imprese, amministrazioni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Luglio 2012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Attualmente attivo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Succivo (Ce)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8. Breve descrizione (max. 2000 caratteri)</w:t>
            </w: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Dopo 15 anni di volontariato, nei quali ha salvato e recuperato un casale medievale dove ha realizzato orti sociali, allestito un ecomuseo e una “</w:t>
            </w:r>
            <w:proofErr w:type="spellStart"/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Tipicheria</w:t>
            </w:r>
            <w:proofErr w:type="spellEnd"/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”, il circolo Legambiente Succivo crea la Società Cooperativa Sociale “Terra Felix” per promuovere uno sviluppo sociale che coniughi la solidarietà e l’assistenza con la formazione e la valorizzazione di ogni singolo.</w:t>
            </w:r>
          </w:p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In questo modo ha potuto sviluppare un’economia fondata sulle peculiarità territoriali, ottenendo il doppio scopo di riqualificare un territorio e la sua immagine all’esterno e creare occupazione.</w:t>
            </w:r>
          </w:p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In un contesto sociale che sembrava ormai svalutato dal punto di vista ambientale, culturale e morale, i volontari di Legambiente promuovono la partecipazione attiva dei cittadini nella difesa dei beni comuni, materiali e immateriali.</w:t>
            </w:r>
          </w:p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Nel 2002 nasce proprio al Casale del </w:t>
            </w:r>
            <w:proofErr w:type="spellStart"/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Teverolaccio</w:t>
            </w:r>
            <w:proofErr w:type="spellEnd"/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 il Centro per l’Educazione Ambientale “La Vite e il Pioppo” che ha visto passare per i suoi laboratori didattici migliaia di alunni delle scuole di ogni ordine e grado.</w:t>
            </w:r>
          </w:p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  <w:u w:val="single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Con la nascita dell’Ecomuseo Terra Felix si apre un nuovo capitolo per la storia dell’ambientalismo in Campania fatto </w:t>
            </w: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anche di sogni che si realizzano, di </w:t>
            </w:r>
            <w:r w:rsidRPr="004D6CE2">
              <w:rPr>
                <w:rFonts w:ascii="Trebuchet MS" w:eastAsia="Trebuchet MS" w:hAnsi="Trebuchet MS" w:cs="Trebuchet MS"/>
                <w:sz w:val="24"/>
                <w:szCs w:val="24"/>
                <w:u w:val="single"/>
              </w:rPr>
              <w:t xml:space="preserve">micro discariche che si trasformano in principeschi giardini e </w:t>
            </w: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di</w:t>
            </w:r>
            <w:r w:rsidRPr="004D6CE2">
              <w:rPr>
                <w:rFonts w:ascii="Trebuchet MS" w:eastAsia="Trebuchet MS" w:hAnsi="Trebuchet MS" w:cs="Trebuchet MS"/>
                <w:sz w:val="24"/>
                <w:szCs w:val="24"/>
                <w:u w:val="single"/>
              </w:rPr>
              <w:t xml:space="preserve"> ruderi che accolgono stanze per la cultura e il rinnovamento.</w:t>
            </w:r>
          </w:p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Il Centro Regionale per l'Educazione Ambientale e lo sviluppo sostenibile "La vite e il pioppo" è immerso in una fitta rete di relazioni: con la Scuola, con la comunità locale (il CREASS collabora attivamente con i Gruppi di azione locale, con le Amministrazioni Comunali, con le agenzie, pubbliche e private, che operano per la promozione dello sviluppo sostenibile), con il mondo della ricerca, con quello del lavoro, con i giovani e con i visitatori. Il CREASS organizza escursioni, seminari, viaggi culturali nazionali e internazionali, occasioni di volontariato, sociale e ambientale nazionale e internazionale, servizio civile e volontario.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lastRenderedPageBreak/>
              <w:t xml:space="preserve">9. Stima del numero dei volontari impegnati 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15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6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Oltre </w:t>
            </w:r>
            <w:r w:rsid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500.000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Oltre </w:t>
            </w:r>
            <w:r w:rsidR="004D6CE2">
              <w:rPr>
                <w:rFonts w:ascii="Trebuchet MS" w:eastAsia="Trebuchet MS" w:hAnsi="Trebuchet MS" w:cs="Trebuchet MS"/>
                <w:sz w:val="24"/>
                <w:szCs w:val="24"/>
              </w:rPr>
              <w:t xml:space="preserve">€ </w:t>
            </w:r>
            <w:bookmarkStart w:id="0" w:name="_GoBack"/>
            <w:bookmarkEnd w:id="0"/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150.000</w:t>
            </w:r>
          </w:p>
        </w:tc>
      </w:tr>
      <w:tr w:rsidR="00353D15" w:rsidRPr="004D6CE2" w:rsidTr="00AB3E08">
        <w:tc>
          <w:tcPr>
            <w:tcW w:w="4814" w:type="dxa"/>
          </w:tcPr>
          <w:p w:rsidR="00353D15" w:rsidRPr="004D6CE2" w:rsidRDefault="00353D15" w:rsidP="00AB3E08">
            <w:pPr>
              <w:rPr>
                <w:rFonts w:ascii="Trebuchet MS" w:eastAsia="Trebuchet MS" w:hAnsi="Trebuchet MS" w:cs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353D15" w:rsidRPr="004D6CE2" w:rsidRDefault="00353D15" w:rsidP="00AB3E08">
            <w:pPr>
              <w:spacing w:after="160" w:line="259" w:lineRule="auto"/>
              <w:rPr>
                <w:rFonts w:ascii="Trebuchet MS" w:hAnsi="Trebuchet MS"/>
                <w:sz w:val="24"/>
                <w:szCs w:val="24"/>
              </w:rPr>
            </w:pPr>
            <w:r w:rsidRPr="004D6CE2">
              <w:rPr>
                <w:rFonts w:ascii="Trebuchet MS" w:eastAsia="Trebuchet MS" w:hAnsi="Trebuchet MS" w:cs="Trebuchet MS"/>
                <w:sz w:val="24"/>
                <w:szCs w:val="24"/>
              </w:rPr>
              <w:t>Migliaia di cittadini, diverse amministrazioni locali, molte scuole, diverse imprese</w:t>
            </w:r>
          </w:p>
        </w:tc>
      </w:tr>
    </w:tbl>
    <w:p w:rsidR="00C71AF8" w:rsidRPr="004D6CE2" w:rsidRDefault="004D6CE2">
      <w:pPr>
        <w:rPr>
          <w:rFonts w:ascii="Trebuchet MS" w:hAnsi="Trebuchet MS"/>
          <w:sz w:val="24"/>
          <w:szCs w:val="24"/>
        </w:rPr>
      </w:pPr>
    </w:p>
    <w:sectPr w:rsidR="00C71AF8" w:rsidRPr="004D6C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15"/>
    <w:rsid w:val="00353D15"/>
    <w:rsid w:val="004D6CE2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E347"/>
  <w15:chartTrackingRefBased/>
  <w15:docId w15:val="{7334C452-08E7-450E-8008-39BD792D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353D1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2017-08-29T15:44:00Z</dcterms:created>
  <dcterms:modified xsi:type="dcterms:W3CDTF">2017-09-04T11:43:00Z</dcterms:modified>
</cp:coreProperties>
</file>