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bookmarkStart w:id="0" w:name="_GoBack"/>
            <w:r w:rsidRPr="00454D9F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16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Supporto ai lavoratori haitiani migranti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proofErr w:type="spellStart"/>
            <w:r w:rsidRPr="00454D9F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454D9F">
              <w:rPr>
                <w:rFonts w:ascii="Trebuchet MS" w:hAnsi="Trebuchet MS"/>
                <w:sz w:val="24"/>
              </w:rPr>
              <w:t xml:space="preserve"> International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  <w:highlight w:val="yellow"/>
              </w:rPr>
            </w:pPr>
            <w:r w:rsidRPr="00454D9F">
              <w:rPr>
                <w:rFonts w:ascii="Trebuchet MS" w:hAnsi="Trebuchet MS"/>
                <w:sz w:val="24"/>
              </w:rPr>
              <w:t xml:space="preserve">CLAC – Network dei produttori </w:t>
            </w:r>
            <w:proofErr w:type="spellStart"/>
            <w:r w:rsidRPr="00454D9F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454D9F">
              <w:rPr>
                <w:rFonts w:ascii="Trebuchet MS" w:hAnsi="Trebuchet MS"/>
                <w:sz w:val="24"/>
              </w:rPr>
              <w:t xml:space="preserve"> di America Latina e Caraibi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2014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 xml:space="preserve">On </w:t>
            </w:r>
            <w:proofErr w:type="spellStart"/>
            <w:r w:rsidRPr="00454D9F">
              <w:rPr>
                <w:rFonts w:ascii="Trebuchet MS" w:hAnsi="Trebuchet MS"/>
                <w:sz w:val="24"/>
              </w:rPr>
              <w:t>going</w:t>
            </w:r>
            <w:proofErr w:type="spellEnd"/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Repubblica Dominicana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 xml:space="preserve">In Repubblica Dominicana, </w:t>
            </w:r>
            <w:proofErr w:type="spellStart"/>
            <w:r w:rsidRPr="00454D9F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454D9F">
              <w:rPr>
                <w:rFonts w:ascii="Trebuchet MS" w:hAnsi="Trebuchet MS"/>
                <w:sz w:val="24"/>
              </w:rPr>
              <w:t xml:space="preserve"> ha supportato risoluzioni guidate dai produttori locali per far fronte al problema dei lavoratori migranti di Haiti che lavorano nelle piccole organizzazioni di produttori e nelle grandi piantagioni. Operando come un vero e proprio settore, </w:t>
            </w:r>
            <w:proofErr w:type="spellStart"/>
            <w:r w:rsidRPr="00454D9F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454D9F">
              <w:rPr>
                <w:rFonts w:ascii="Trebuchet MS" w:hAnsi="Trebuchet MS"/>
                <w:sz w:val="24"/>
              </w:rPr>
              <w:t xml:space="preserve"> ha avviato le relazioni con i governi dominicano e haitiano, assieme ai sindacati e alle ONG che si occupano di diritti umani, per richiedere leggi che supportino la regolarizzazione dei lavoratori irregolari. I Governi hanno ridotto i costi per la regolarizzazione e semplificato le procedure burocratiche. </w:t>
            </w:r>
            <w:r w:rsidRPr="00454D9F">
              <w:rPr>
                <w:rFonts w:ascii="Trebuchet MS" w:hAnsi="Trebuchet MS"/>
                <w:sz w:val="24"/>
              </w:rPr>
              <w:br/>
              <w:t>I piccoli produttori hanno ricevuto formazione sulle nuove procedure. E’ stato istituito un fondo di micro-credito rotativo per i lavoratori haitiani.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n.a.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n.a.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n.a.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n.a.</w:t>
            </w:r>
          </w:p>
        </w:tc>
      </w:tr>
      <w:tr w:rsidR="008D694E" w:rsidRPr="00454D9F" w:rsidTr="000A6610">
        <w:tc>
          <w:tcPr>
            <w:tcW w:w="4814" w:type="dxa"/>
          </w:tcPr>
          <w:p w:rsidR="008D694E" w:rsidRPr="00454D9F" w:rsidRDefault="008D694E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  <w:shd w:val="clear" w:color="auto" w:fill="auto"/>
          </w:tcPr>
          <w:p w:rsidR="008D694E" w:rsidRPr="00454D9F" w:rsidRDefault="008D694E" w:rsidP="000A6610">
            <w:pPr>
              <w:rPr>
                <w:rFonts w:ascii="Trebuchet MS" w:hAnsi="Trebuchet MS"/>
                <w:sz w:val="24"/>
              </w:rPr>
            </w:pPr>
            <w:r w:rsidRPr="00454D9F">
              <w:rPr>
                <w:rFonts w:ascii="Trebuchet MS" w:hAnsi="Trebuchet MS"/>
                <w:sz w:val="24"/>
              </w:rPr>
              <w:t xml:space="preserve">&gt;300.000 lavoratori haitiani </w:t>
            </w:r>
          </w:p>
        </w:tc>
      </w:tr>
      <w:bookmarkEnd w:id="0"/>
    </w:tbl>
    <w:p w:rsidR="00C71AF8" w:rsidRPr="00454D9F" w:rsidRDefault="00454D9F">
      <w:pPr>
        <w:rPr>
          <w:rFonts w:ascii="Trebuchet MS" w:hAnsi="Trebuchet MS"/>
          <w:sz w:val="24"/>
        </w:rPr>
      </w:pPr>
    </w:p>
    <w:sectPr w:rsidR="00C71AF8" w:rsidRPr="00454D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4E"/>
    <w:rsid w:val="00454D9F"/>
    <w:rsid w:val="008D694E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E87F2-3422-478F-8D3E-2CF75C99E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694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2017-08-30T13:26:00Z</dcterms:created>
  <dcterms:modified xsi:type="dcterms:W3CDTF">2017-09-04T13:42:00Z</dcterms:modified>
</cp:coreProperties>
</file>