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8A18C6" w:rsidRPr="00794234" w:rsidTr="003E28A5">
        <w:tc>
          <w:tcPr>
            <w:tcW w:w="4814" w:type="dxa"/>
          </w:tcPr>
          <w:p w:rsidR="008A18C6" w:rsidRPr="00A53692" w:rsidRDefault="008A18C6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8A18C6" w:rsidRDefault="008A18C6" w:rsidP="003E28A5">
            <w:r>
              <w:rPr>
                <w:rFonts w:ascii="Trebuchet MS" w:hAnsi="Trebuchet MS"/>
              </w:rPr>
              <w:t>Sostegno a distanza SAD</w:t>
            </w:r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8A18C6" w:rsidRDefault="008A18C6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8A18C6" w:rsidRDefault="008A18C6" w:rsidP="003E28A5">
            <w:r w:rsidRPr="008F1933">
              <w:rPr>
                <w:rFonts w:ascii="Trebuchet MS" w:hAnsi="Trebuchet MS"/>
              </w:rPr>
              <w:t xml:space="preserve">Congregazione Figlie della Carità, Diocesane di </w:t>
            </w:r>
            <w:proofErr w:type="spellStart"/>
            <w:r w:rsidRPr="008F1933">
              <w:rPr>
                <w:rFonts w:ascii="Trebuchet MS" w:hAnsi="Trebuchet MS"/>
              </w:rPr>
              <w:t>Bertoua</w:t>
            </w:r>
            <w:proofErr w:type="spellEnd"/>
            <w:r w:rsidRPr="008F1933">
              <w:rPr>
                <w:rFonts w:ascii="Trebuchet MS" w:hAnsi="Trebuchet MS"/>
              </w:rPr>
              <w:t xml:space="preserve">, Centro Yves </w:t>
            </w:r>
            <w:proofErr w:type="spellStart"/>
            <w:r w:rsidRPr="008F1933">
              <w:rPr>
                <w:rFonts w:ascii="Trebuchet MS" w:hAnsi="Trebuchet MS"/>
              </w:rPr>
              <w:t>Plumey</w:t>
            </w:r>
            <w:proofErr w:type="spellEnd"/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8A18C6" w:rsidRPr="008F1933" w:rsidRDefault="008A18C6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2006</w:t>
            </w:r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8A18C6" w:rsidRPr="008F1933" w:rsidRDefault="008A18C6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In corso</w:t>
            </w:r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8A18C6" w:rsidRPr="008F1933" w:rsidRDefault="008A18C6" w:rsidP="003E28A5">
            <w:pPr>
              <w:rPr>
                <w:rFonts w:ascii="Trebuchet MS" w:hAnsi="Trebuchet MS"/>
              </w:rPr>
            </w:pPr>
            <w:proofErr w:type="spellStart"/>
            <w:r w:rsidRPr="008F1933">
              <w:rPr>
                <w:rFonts w:ascii="Trebuchet MS" w:hAnsi="Trebuchet MS"/>
              </w:rPr>
              <w:t>Cameroun</w:t>
            </w:r>
            <w:proofErr w:type="spellEnd"/>
            <w:r w:rsidRPr="008F1933">
              <w:rPr>
                <w:rFonts w:ascii="Trebuchet MS" w:hAnsi="Trebuchet MS"/>
              </w:rPr>
              <w:t>, Congo, Mali, Senegal</w:t>
            </w:r>
          </w:p>
        </w:tc>
      </w:tr>
      <w:tr w:rsidR="008A18C6" w:rsidTr="003E28A5">
        <w:trPr>
          <w:trHeight w:val="1264"/>
        </w:trPr>
        <w:tc>
          <w:tcPr>
            <w:tcW w:w="4814" w:type="dxa"/>
          </w:tcPr>
          <w:p w:rsidR="008A18C6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8A18C6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A18C6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A18C6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A18C6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A18C6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A18C6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8A18C6" w:rsidRPr="008F1933" w:rsidRDefault="008A18C6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Sostegno a distanza per bambini in orfanotrofi e sostegno alla formazione scolastica e universitaria</w:t>
            </w:r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8A18C6" w:rsidRPr="008F1933" w:rsidRDefault="008A18C6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4</w:t>
            </w:r>
          </w:p>
        </w:tc>
      </w:tr>
      <w:tr w:rsidR="008A18C6" w:rsidRPr="007A659D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8A18C6" w:rsidRPr="007A659D" w:rsidRDefault="008A18C6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8A18C6" w:rsidRPr="008F1933" w:rsidRDefault="008A18C6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70.000€</w:t>
            </w:r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8A18C6" w:rsidRPr="008F1933" w:rsidRDefault="008A18C6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>10.000 €</w:t>
            </w:r>
          </w:p>
        </w:tc>
      </w:tr>
      <w:tr w:rsidR="008A18C6" w:rsidTr="003E28A5">
        <w:tc>
          <w:tcPr>
            <w:tcW w:w="4814" w:type="dxa"/>
          </w:tcPr>
          <w:p w:rsidR="008A18C6" w:rsidRPr="00794234" w:rsidRDefault="008A18C6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8A18C6" w:rsidRPr="008F1933" w:rsidRDefault="008A18C6" w:rsidP="003E28A5">
            <w:pPr>
              <w:rPr>
                <w:rFonts w:ascii="Trebuchet MS" w:hAnsi="Trebuchet MS"/>
              </w:rPr>
            </w:pPr>
            <w:r w:rsidRPr="008F1933">
              <w:rPr>
                <w:rFonts w:ascii="Trebuchet MS" w:hAnsi="Trebuchet MS"/>
              </w:rPr>
              <w:t xml:space="preserve">40 </w:t>
            </w:r>
            <w:proofErr w:type="spellStart"/>
            <w:r w:rsidRPr="008F1933">
              <w:rPr>
                <w:rFonts w:ascii="Trebuchet MS" w:hAnsi="Trebuchet MS"/>
              </w:rPr>
              <w:t>Cameroun</w:t>
            </w:r>
            <w:proofErr w:type="spellEnd"/>
            <w:r w:rsidRPr="008F1933">
              <w:rPr>
                <w:rFonts w:ascii="Trebuchet MS" w:hAnsi="Trebuchet MS"/>
              </w:rPr>
              <w:t>, 10 Mali, 20 Congo</w:t>
            </w:r>
          </w:p>
        </w:tc>
      </w:tr>
    </w:tbl>
    <w:p w:rsidR="00C71AF8" w:rsidRDefault="008A18C6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8C6"/>
    <w:rsid w:val="008A18C6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85E05-7ECB-4C3B-96CD-A40E8349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18C6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2017-09-05T15:47:00Z</dcterms:created>
  <dcterms:modified xsi:type="dcterms:W3CDTF">2017-09-05T15:47:00Z</dcterms:modified>
</cp:coreProperties>
</file>