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4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2C0F52" w:rsidRPr="00B3670D" w:rsidRDefault="002C0F52" w:rsidP="003D2B6C">
            <w:pPr>
              <w:rPr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Apprendimento permanente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2C0F52" w:rsidRPr="00B3670D" w:rsidRDefault="00B3670D" w:rsidP="003D2B6C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AUSER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2C0F52" w:rsidRPr="00B3670D" w:rsidRDefault="002C0F52" w:rsidP="003D2B6C">
            <w:pPr>
              <w:rPr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3670D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3670D">
              <w:rPr>
                <w:rFonts w:ascii="Trebuchet MS" w:hAnsi="Trebuchet MS"/>
                <w:sz w:val="24"/>
              </w:rPr>
            </w:r>
            <w:r w:rsidRPr="00B3670D">
              <w:rPr>
                <w:rFonts w:ascii="Trebuchet MS" w:hAnsi="Trebuchet MS"/>
                <w:sz w:val="24"/>
              </w:rPr>
              <w:fldChar w:fldCharType="separate"/>
            </w:r>
            <w:r w:rsidRPr="00B3670D">
              <w:rPr>
                <w:rFonts w:ascii="Trebuchet MS" w:hAnsi="Trebuchet MS"/>
                <w:noProof/>
                <w:sz w:val="24"/>
              </w:rPr>
              <w:t> </w:t>
            </w:r>
            <w:r w:rsidRPr="00B3670D">
              <w:rPr>
                <w:rFonts w:ascii="Trebuchet MS" w:hAnsi="Trebuchet MS"/>
                <w:noProof/>
                <w:sz w:val="24"/>
              </w:rPr>
              <w:t> </w:t>
            </w:r>
            <w:r w:rsidRPr="00B3670D">
              <w:rPr>
                <w:rFonts w:ascii="Trebuchet MS" w:hAnsi="Trebuchet MS"/>
                <w:noProof/>
                <w:sz w:val="24"/>
              </w:rPr>
              <w:t> </w:t>
            </w:r>
            <w:r w:rsidRPr="00B3670D">
              <w:rPr>
                <w:rFonts w:ascii="Trebuchet MS" w:hAnsi="Trebuchet MS"/>
                <w:noProof/>
                <w:sz w:val="24"/>
              </w:rPr>
              <w:t> </w:t>
            </w:r>
            <w:r w:rsidRPr="00B3670D">
              <w:rPr>
                <w:rFonts w:ascii="Trebuchet MS" w:hAnsi="Trebuchet MS"/>
                <w:noProof/>
                <w:sz w:val="24"/>
              </w:rPr>
              <w:t> </w:t>
            </w:r>
            <w:r w:rsidRPr="00B3670D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2C0F52" w:rsidRPr="00B3670D" w:rsidRDefault="002C0F52" w:rsidP="003D2B6C">
            <w:pPr>
              <w:rPr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1990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2C0F52" w:rsidRPr="00B3670D" w:rsidRDefault="002C0F52" w:rsidP="003D2B6C">
            <w:pPr>
              <w:rPr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Attività continuativa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2C0F52" w:rsidRPr="00B3670D" w:rsidRDefault="002C0F52" w:rsidP="003D2B6C">
            <w:pPr>
              <w:rPr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Italia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Da sempre siamo impegnati nel campo delle attività culturali e dell’apprendimento degli adulti per rispondere in modo integrato al bisogno di conoscenza e di socialità molto presente nella nostra base associativa. Le università popolari, i circoli ed i centri culturali in modo crescente danno una risposta qualificata a questo bisogno.</w:t>
            </w:r>
          </w:p>
          <w:p w:rsidR="002C0F52" w:rsidRPr="00B3670D" w:rsidRDefault="002C0F52" w:rsidP="003D2B6C">
            <w:pPr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Le attività culturali e formative riguardano l’impegno a favorirne l’accesso alle fasce più deboli, anche economicamente, della società: continuare ad apprendere, soprattutto quando si è più liberi da impegni di lavoro, è un modo per essere attivi ed impegnati, informati ed in contatto con gli altri nella vita della comunità.</w:t>
            </w:r>
          </w:p>
          <w:p w:rsidR="002C0F52" w:rsidRPr="00B3670D" w:rsidRDefault="002C0F52" w:rsidP="003D2B6C">
            <w:pPr>
              <w:rPr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È significativo che alle attività partecipino fasce sempre più giovani spinte dalla voglia d’apprendere e questo è uno straordinario strumento di coesione, solidarietà intergenerazionale e trasmissione di esperienze e valori.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2C0F52" w:rsidRPr="00B3670D" w:rsidRDefault="002C0F52" w:rsidP="003D2B6C">
            <w:pPr>
              <w:rPr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6.236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2C0F52" w:rsidRPr="00B3670D" w:rsidRDefault="002C0F52" w:rsidP="003D2B6C">
            <w:pPr>
              <w:rPr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0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2C0F52" w:rsidRPr="00B3670D" w:rsidRDefault="00B3670D" w:rsidP="003D2B6C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r w:rsidR="002C0F52" w:rsidRPr="00B3670D">
              <w:rPr>
                <w:rFonts w:ascii="Trebuchet MS" w:hAnsi="Trebuchet MS"/>
                <w:sz w:val="24"/>
              </w:rPr>
              <w:t>2.500.000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2C0F52" w:rsidRPr="00B3670D" w:rsidRDefault="00B3670D" w:rsidP="003D2B6C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bookmarkStart w:id="0" w:name="_GoBack"/>
            <w:bookmarkEnd w:id="0"/>
            <w:r w:rsidR="002C0F52" w:rsidRPr="00B3670D">
              <w:rPr>
                <w:rFonts w:ascii="Trebuchet MS" w:hAnsi="Trebuchet MS"/>
                <w:sz w:val="24"/>
              </w:rPr>
              <w:t>20.000</w:t>
            </w:r>
          </w:p>
        </w:tc>
      </w:tr>
      <w:tr w:rsidR="002C0F52" w:rsidRPr="00B3670D" w:rsidTr="003D2B6C">
        <w:tc>
          <w:tcPr>
            <w:tcW w:w="4814" w:type="dxa"/>
          </w:tcPr>
          <w:p w:rsidR="002C0F52" w:rsidRPr="00B3670D" w:rsidRDefault="002C0F52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lastRenderedPageBreak/>
              <w:t>13. Stima del numero dei beneficiari del progetto</w:t>
            </w:r>
          </w:p>
        </w:tc>
        <w:tc>
          <w:tcPr>
            <w:tcW w:w="4814" w:type="dxa"/>
          </w:tcPr>
          <w:p w:rsidR="002C0F52" w:rsidRPr="00B3670D" w:rsidRDefault="002C0F52" w:rsidP="003D2B6C">
            <w:pPr>
              <w:rPr>
                <w:sz w:val="24"/>
              </w:rPr>
            </w:pPr>
            <w:r w:rsidRPr="00B3670D">
              <w:rPr>
                <w:rFonts w:ascii="Trebuchet MS" w:hAnsi="Trebuchet MS"/>
                <w:sz w:val="24"/>
              </w:rPr>
              <w:t>195.000</w:t>
            </w:r>
          </w:p>
        </w:tc>
      </w:tr>
    </w:tbl>
    <w:p w:rsidR="00C71AF8" w:rsidRPr="00B3670D" w:rsidRDefault="00B3670D">
      <w:pPr>
        <w:rPr>
          <w:sz w:val="24"/>
        </w:rPr>
      </w:pPr>
    </w:p>
    <w:sectPr w:rsidR="00C71AF8" w:rsidRPr="00B367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52"/>
    <w:rsid w:val="002C0F52"/>
    <w:rsid w:val="00B3670D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F4B7"/>
  <w15:chartTrackingRefBased/>
  <w15:docId w15:val="{0F108297-BD5A-4279-AA38-E0F915281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0F5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2017-08-30T13:05:00Z</dcterms:created>
  <dcterms:modified xsi:type="dcterms:W3CDTF">2017-09-04T10:16:00Z</dcterms:modified>
</cp:coreProperties>
</file>