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5F4" w:rsidRPr="005505F4" w:rsidRDefault="005505F4" w:rsidP="005505F4">
      <w:pPr>
        <w:jc w:val="center"/>
        <w:rPr>
          <w:rFonts w:ascii="Times New Roman" w:hAnsi="Times New Roman" w:cs="Times New Roman"/>
          <w:b/>
          <w:sz w:val="28"/>
          <w:szCs w:val="28"/>
        </w:rPr>
      </w:pPr>
      <w:r w:rsidRPr="005505F4">
        <w:rPr>
          <w:rFonts w:ascii="Times New Roman" w:hAnsi="Times New Roman" w:cs="Times New Roman"/>
          <w:b/>
          <w:sz w:val="28"/>
          <w:szCs w:val="28"/>
        </w:rPr>
        <w:br/>
        <w:t xml:space="preserve">“TERZO” </w:t>
      </w:r>
      <w:r w:rsidR="009B4F4F">
        <w:rPr>
          <w:rFonts w:ascii="Times New Roman" w:hAnsi="Times New Roman" w:cs="Times New Roman"/>
          <w:b/>
          <w:sz w:val="28"/>
          <w:szCs w:val="28"/>
        </w:rPr>
        <w:t xml:space="preserve">- </w:t>
      </w:r>
      <w:r w:rsidRPr="005505F4">
        <w:rPr>
          <w:rFonts w:ascii="Times New Roman" w:hAnsi="Times New Roman" w:cs="Times New Roman"/>
          <w:b/>
          <w:sz w:val="28"/>
          <w:szCs w:val="28"/>
        </w:rPr>
        <w:t>PREMIO CLAUDIA FIASCHI</w:t>
      </w:r>
    </w:p>
    <w:p w:rsidR="005505F4" w:rsidRPr="005505F4" w:rsidRDefault="005505F4" w:rsidP="005505F4">
      <w:pPr>
        <w:jc w:val="center"/>
        <w:rPr>
          <w:rFonts w:ascii="Times New Roman" w:hAnsi="Times New Roman" w:cs="Times New Roman"/>
          <w:b/>
          <w:sz w:val="28"/>
          <w:szCs w:val="28"/>
        </w:rPr>
      </w:pPr>
      <w:r w:rsidRPr="005505F4">
        <w:rPr>
          <w:rFonts w:ascii="Times New Roman" w:hAnsi="Times New Roman" w:cs="Times New Roman"/>
          <w:b/>
          <w:sz w:val="28"/>
          <w:szCs w:val="28"/>
        </w:rPr>
        <w:t>Per tesi su tematiche inerenti al valore e all’impatto del</w:t>
      </w:r>
    </w:p>
    <w:p w:rsidR="005505F4" w:rsidRPr="005505F4" w:rsidRDefault="009B4F4F" w:rsidP="005505F4">
      <w:pPr>
        <w:jc w:val="center"/>
        <w:rPr>
          <w:rFonts w:ascii="Times New Roman" w:hAnsi="Times New Roman" w:cs="Times New Roman"/>
          <w:b/>
          <w:sz w:val="28"/>
          <w:szCs w:val="28"/>
        </w:rPr>
      </w:pPr>
      <w:r w:rsidRPr="005505F4">
        <w:rPr>
          <w:rFonts w:ascii="Times New Roman" w:hAnsi="Times New Roman" w:cs="Times New Roman"/>
          <w:b/>
          <w:sz w:val="28"/>
          <w:szCs w:val="28"/>
        </w:rPr>
        <w:t xml:space="preserve">Terzo </w:t>
      </w:r>
      <w:r>
        <w:rPr>
          <w:rFonts w:ascii="Times New Roman" w:hAnsi="Times New Roman" w:cs="Times New Roman"/>
          <w:b/>
          <w:sz w:val="28"/>
          <w:szCs w:val="28"/>
        </w:rPr>
        <w:t>s</w:t>
      </w:r>
      <w:r w:rsidRPr="005505F4">
        <w:rPr>
          <w:rFonts w:ascii="Times New Roman" w:hAnsi="Times New Roman" w:cs="Times New Roman"/>
          <w:b/>
          <w:sz w:val="28"/>
          <w:szCs w:val="28"/>
        </w:rPr>
        <w:t>ettore</w:t>
      </w:r>
    </w:p>
    <w:p w:rsidR="005505F4" w:rsidRPr="005505F4" w:rsidRDefault="005505F4" w:rsidP="005505F4">
      <w:pPr>
        <w:jc w:val="center"/>
        <w:rPr>
          <w:rFonts w:ascii="Times New Roman" w:hAnsi="Times New Roman" w:cs="Times New Roman"/>
          <w:b/>
          <w:sz w:val="28"/>
          <w:szCs w:val="28"/>
        </w:rPr>
      </w:pPr>
    </w:p>
    <w:p w:rsidR="005505F4" w:rsidRPr="005505F4" w:rsidRDefault="005505F4" w:rsidP="005505F4">
      <w:pPr>
        <w:jc w:val="center"/>
        <w:rPr>
          <w:rFonts w:ascii="Times New Roman" w:hAnsi="Times New Roman" w:cs="Times New Roman"/>
          <w:b/>
          <w:sz w:val="26"/>
          <w:szCs w:val="26"/>
        </w:rPr>
      </w:pPr>
      <w:r w:rsidRPr="005505F4">
        <w:rPr>
          <w:rFonts w:ascii="Times New Roman" w:hAnsi="Times New Roman" w:cs="Times New Roman"/>
          <w:b/>
          <w:sz w:val="26"/>
          <w:szCs w:val="26"/>
        </w:rPr>
        <w:t xml:space="preserve">BANDO DI CONCORSO PER L’ASSEGNAZIONE DI UN PREMIO </w:t>
      </w:r>
      <w:r w:rsidRPr="005505F4">
        <w:rPr>
          <w:rFonts w:ascii="Times New Roman" w:hAnsi="Times New Roman" w:cs="Times New Roman"/>
          <w:b/>
          <w:sz w:val="26"/>
          <w:szCs w:val="26"/>
        </w:rPr>
        <w:br/>
        <w:t>PER TESI DI LAUREA MAGISTRALE</w:t>
      </w:r>
    </w:p>
    <w:p w:rsidR="005505F4" w:rsidRPr="005505F4" w:rsidRDefault="005505F4" w:rsidP="005505F4">
      <w:pPr>
        <w:jc w:val="center"/>
        <w:rPr>
          <w:rFonts w:ascii="Times New Roman" w:hAnsi="Times New Roman" w:cs="Times New Roman"/>
          <w:b/>
          <w:sz w:val="26"/>
          <w:szCs w:val="26"/>
        </w:rPr>
      </w:pPr>
      <w:r w:rsidRPr="005505F4">
        <w:rPr>
          <w:rFonts w:ascii="Times New Roman" w:hAnsi="Times New Roman" w:cs="Times New Roman"/>
          <w:b/>
          <w:sz w:val="26"/>
          <w:szCs w:val="26"/>
        </w:rPr>
        <w:t>E PER TESI DI DOTTORATO</w:t>
      </w:r>
      <w:r w:rsidRPr="005505F4">
        <w:rPr>
          <w:rFonts w:ascii="Times New Roman" w:hAnsi="Times New Roman" w:cs="Times New Roman"/>
          <w:b/>
          <w:sz w:val="26"/>
          <w:szCs w:val="26"/>
        </w:rPr>
        <w:br/>
      </w:r>
    </w:p>
    <w:p w:rsidR="005505F4" w:rsidRPr="005505F4" w:rsidRDefault="005505F4" w:rsidP="005505F4">
      <w:pPr>
        <w:jc w:val="center"/>
        <w:rPr>
          <w:rFonts w:ascii="Times New Roman" w:hAnsi="Times New Roman" w:cs="Times New Roman"/>
          <w:b/>
          <w:sz w:val="26"/>
          <w:szCs w:val="26"/>
        </w:rPr>
      </w:pPr>
      <w:r w:rsidRPr="005505F4">
        <w:rPr>
          <w:rFonts w:ascii="Times New Roman" w:hAnsi="Times New Roman" w:cs="Times New Roman"/>
          <w:b/>
          <w:sz w:val="26"/>
          <w:szCs w:val="26"/>
        </w:rPr>
        <w:t>Annualità 2024</w:t>
      </w:r>
    </w:p>
    <w:p w:rsidR="005505F4" w:rsidRPr="005505F4" w:rsidRDefault="005505F4" w:rsidP="005505F4">
      <w:pPr>
        <w:jc w:val="center"/>
        <w:rPr>
          <w:rFonts w:ascii="Times New Roman" w:hAnsi="Times New Roman" w:cs="Times New Roman"/>
          <w:b/>
          <w:sz w:val="26"/>
          <w:szCs w:val="26"/>
        </w:rPr>
      </w:pPr>
    </w:p>
    <w:p w:rsidR="005505F4" w:rsidRPr="005505F4" w:rsidRDefault="005505F4" w:rsidP="005505F4">
      <w:pPr>
        <w:rPr>
          <w:rFonts w:ascii="Times New Roman" w:hAnsi="Times New Roman" w:cs="Times New Roman"/>
          <w:b/>
          <w:sz w:val="26"/>
          <w:szCs w:val="26"/>
        </w:rPr>
      </w:pPr>
      <w:r w:rsidRPr="005505F4">
        <w:rPr>
          <w:rFonts w:ascii="Times New Roman" w:hAnsi="Times New Roman" w:cs="Times New Roman"/>
          <w:b/>
          <w:sz w:val="26"/>
          <w:szCs w:val="26"/>
        </w:rPr>
        <w:t>PREMESSA</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Dopo la positiva esperienza del Bando “Sinergie”, che ha premiato le migliori tesi di laurea e di dottorato di ricerca sul Terzo settore relative agli anni 2022 e 2023, il Forum Nazionale del Terzo Settore propone uno nuovo Bando per premiare le tesi discusse nell’anno 2024.</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i/>
          <w:iCs/>
        </w:rPr>
      </w:pPr>
      <w:r w:rsidRPr="005505F4">
        <w:rPr>
          <w:rFonts w:ascii="Times New Roman" w:hAnsi="Times New Roman" w:cs="Times New Roman"/>
          <w:i/>
          <w:iCs/>
        </w:rPr>
        <w:t>Claudia Fiaschi, prematuramente scomparsa nel 2024, è stata una personalità di assoluto rilievo nel panorama del Terzo settore. Cooperatrice sociale, protagonista di esperienze di volontariato, impegnata nell’associazionismo di rappresentanza del mondo cooperativo, portavoce del Forum Nazionale del Terzo Settore. Non si è limitata, però, all’animazione di esperienze già esistenti dentro i perimetri normativi o la storia del nostro Paese. La sua vita è stata dedicata alla costruzione di reti e realtà nuove e inedite per spingersi verso nuovi confini: l’attenzione al collegamento fra finanza e Terzo settore, la creazione e il riconoscimento di competenze, la costruzione di innovativi ambiti di attività, la strutturazione di processi e l’amplificazione degli impatti sociali. Ma è anche il suo metodo di lavoro che ha contraddistinto la sua vita personale e professionale: studiare e approfondire; raccogliere dati, evidenze ed esperienze; ipotizzare modelli e sperimentarli in concreto; monitorare e rendicontare; validare e rendere replicabili le esperienze generate attraverso processi di condivisione. In questo senso, la figura di Claudia Fiaschi è stata una straordinaria cerniera fra il mondo della formazione, della ricerca e della prassi del Terzo settore, con la capacità di parlare linguaggi diversi e sempre nuovi.</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 xml:space="preserve">Nell’ultimo decennio l’attività di studio e ricerca relativi alle tematiche inerenti al Terzo settore ha conosciuto uno sviluppo significativo, offrendo notevole ricchezza di informazioni, di riflessioni e materiali. Anche a seguito della riforma del Terzo </w:t>
      </w:r>
      <w:r w:rsidR="00F30018">
        <w:rPr>
          <w:rFonts w:ascii="Times New Roman" w:hAnsi="Times New Roman" w:cs="Times New Roman"/>
        </w:rPr>
        <w:t>s</w:t>
      </w:r>
      <w:r w:rsidRPr="005505F4">
        <w:rPr>
          <w:rFonts w:ascii="Times New Roman" w:hAnsi="Times New Roman" w:cs="Times New Roman"/>
        </w:rPr>
        <w:t>ettore, questo campo di studi è sicuramente destinato ad espandersi, considerando il ruolo decisivo che le azioni di solidarietà rivestono nella società e intervenendo in maniera sempre più qualificata e professionale nella risposta ai bisogni emergenti e all’affermazione dei diritti.</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Diversi Atenei hanno da tempo attivato moduli didattici, master e corsi di studio rivolti all’analisi del Terzo settore secondo una prospettiva giuridica, economica, politologica, storica, sociologica e statistica.</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lastRenderedPageBreak/>
        <w:t>Per queste ragioni, il Forum Nazionale del Terzo Settore ritiene utile stimolare una sempre maggiore partecipazione di giovani laureati e dottori di ricerca attraverso il conferimento di un premio per ricerche o approfondimenti sul ruolo e sull’azione del Terzo settore.</w:t>
      </w:r>
    </w:p>
    <w:p w:rsidR="005505F4" w:rsidRPr="005505F4" w:rsidRDefault="005505F4" w:rsidP="0040339C">
      <w:pPr>
        <w:jc w:val="both"/>
        <w:rPr>
          <w:rFonts w:ascii="Times New Roman" w:hAnsi="Times New Roman" w:cs="Times New Roman"/>
          <w:b/>
          <w:bCs/>
        </w:rPr>
      </w:pPr>
    </w:p>
    <w:p w:rsidR="005505F4" w:rsidRPr="005505F4" w:rsidRDefault="005505F4" w:rsidP="0040339C">
      <w:pPr>
        <w:jc w:val="both"/>
        <w:rPr>
          <w:rFonts w:ascii="Times New Roman" w:hAnsi="Times New Roman" w:cs="Times New Roman"/>
          <w:b/>
          <w:bCs/>
        </w:rPr>
      </w:pPr>
    </w:p>
    <w:p w:rsidR="005505F4" w:rsidRPr="005505F4" w:rsidRDefault="005505F4" w:rsidP="0040339C">
      <w:pPr>
        <w:jc w:val="both"/>
        <w:rPr>
          <w:rFonts w:ascii="Times New Roman" w:hAnsi="Times New Roman" w:cs="Times New Roman"/>
          <w:b/>
          <w:bCs/>
          <w:sz w:val="26"/>
          <w:szCs w:val="26"/>
        </w:rPr>
      </w:pPr>
      <w:r w:rsidRPr="005505F4">
        <w:rPr>
          <w:rFonts w:ascii="Times New Roman" w:hAnsi="Times New Roman" w:cs="Times New Roman"/>
          <w:b/>
          <w:bCs/>
          <w:sz w:val="26"/>
          <w:szCs w:val="26"/>
        </w:rPr>
        <w:t>OBIETTIVI DEL BANDO</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 xml:space="preserve">Il Bando intende valorizzare le ricerche e gli studi concernenti la biodiversità sociale, il valore pubblico e l’impatto sociale del Terzo settore e premiare le tesi di laurea e di dottorato di ricerca inerenti, in particolare, alle seguenti tematiche: </w:t>
      </w:r>
    </w:p>
    <w:p w:rsidR="005505F4" w:rsidRPr="005505F4" w:rsidRDefault="005505F4" w:rsidP="0040339C">
      <w:pPr>
        <w:jc w:val="both"/>
        <w:rPr>
          <w:rFonts w:ascii="Times New Roman" w:hAnsi="Times New Roman" w:cs="Times New Roman"/>
        </w:rPr>
      </w:pP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 xml:space="preserve">soluzioni di welfare di comunità; </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innovazione nei servizi educativi e nel contrasto alla povertà educativa;</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valore del dono e del volontariato;</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 xml:space="preserve">costruzione di reti e loro funzione; </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imprenditorialità sociale e nuove frontiere;</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 xml:space="preserve">partenariato fra Terzo settore e pubblica amministrazione (c.d. amministrazione condivisa); </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parità di genere e leadership femminile nello scenario dell’economia sociale;</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 xml:space="preserve">rendicontazione e impatto sociale, </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 xml:space="preserve">finanza e sostenibilità per l’ecosistema del Terzo settore;   </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 xml:space="preserve">comunicazione sociale; </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 xml:space="preserve">impiego dell’intelligenza artificiale per il bene comune; </w:t>
      </w:r>
    </w:p>
    <w:p w:rsidR="005505F4" w:rsidRPr="005505F4" w:rsidRDefault="005505F4" w:rsidP="0040339C">
      <w:pPr>
        <w:numPr>
          <w:ilvl w:val="0"/>
          <w:numId w:val="1"/>
        </w:numPr>
        <w:jc w:val="both"/>
        <w:rPr>
          <w:rFonts w:ascii="Times New Roman" w:hAnsi="Times New Roman" w:cs="Times New Roman"/>
        </w:rPr>
      </w:pPr>
      <w:r w:rsidRPr="005505F4">
        <w:rPr>
          <w:rFonts w:ascii="Times New Roman" w:hAnsi="Times New Roman" w:cs="Times New Roman"/>
        </w:rPr>
        <w:t>economia sociale nel quadro europeo.</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Il Bando, oltre ad accrescere il quadro delle ricerche sul Terzo settore, intende altresì:</w:t>
      </w:r>
    </w:p>
    <w:p w:rsidR="005505F4" w:rsidRPr="005505F4" w:rsidRDefault="005505F4" w:rsidP="0040339C">
      <w:pPr>
        <w:numPr>
          <w:ilvl w:val="0"/>
          <w:numId w:val="4"/>
        </w:numPr>
        <w:jc w:val="both"/>
        <w:rPr>
          <w:rFonts w:ascii="Times New Roman" w:hAnsi="Times New Roman" w:cs="Times New Roman"/>
        </w:rPr>
      </w:pPr>
      <w:r w:rsidRPr="005505F4">
        <w:rPr>
          <w:rFonts w:ascii="Times New Roman" w:hAnsi="Times New Roman" w:cs="Times New Roman"/>
        </w:rPr>
        <w:t>stimolare e incoraggiare giovani laureati e dottori di ricerca a considerare il mondo del Terzo settore quale orizzonte di interesse professionale, formativo e di ricerca;</w:t>
      </w:r>
    </w:p>
    <w:p w:rsidR="005505F4" w:rsidRPr="005505F4" w:rsidRDefault="005505F4" w:rsidP="0040339C">
      <w:pPr>
        <w:numPr>
          <w:ilvl w:val="0"/>
          <w:numId w:val="4"/>
        </w:numPr>
        <w:jc w:val="both"/>
        <w:rPr>
          <w:rFonts w:ascii="Times New Roman" w:hAnsi="Times New Roman" w:cs="Times New Roman"/>
        </w:rPr>
      </w:pPr>
      <w:r w:rsidRPr="005505F4">
        <w:rPr>
          <w:rFonts w:ascii="Times New Roman" w:hAnsi="Times New Roman" w:cs="Times New Roman"/>
        </w:rPr>
        <w:t>dare ai giovani l’opportunità di ottenere un riconoscimento formale per il lavoro scientifico prodotto da promuovere anche all’interno del mondo del Terzo settore;</w:t>
      </w:r>
    </w:p>
    <w:p w:rsidR="005505F4" w:rsidRDefault="005505F4" w:rsidP="0040339C">
      <w:pPr>
        <w:numPr>
          <w:ilvl w:val="0"/>
          <w:numId w:val="4"/>
        </w:numPr>
        <w:jc w:val="both"/>
        <w:rPr>
          <w:rFonts w:ascii="Times New Roman" w:hAnsi="Times New Roman" w:cs="Times New Roman"/>
        </w:rPr>
      </w:pPr>
      <w:r w:rsidRPr="005505F4">
        <w:rPr>
          <w:rFonts w:ascii="Times New Roman" w:hAnsi="Times New Roman" w:cs="Times New Roman"/>
        </w:rPr>
        <w:t xml:space="preserve">consolidare sinergie e collaborazioni con gli Istituti di formazione e di ricerca italiani, rafforzando la presenza di percorsi dedicati al Terzo settore a livello nazionale. </w:t>
      </w:r>
    </w:p>
    <w:p w:rsidR="00FE68B7" w:rsidRPr="005505F4" w:rsidRDefault="00FE68B7" w:rsidP="00F30018">
      <w:pPr>
        <w:ind w:left="500"/>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b/>
          <w:bCs/>
          <w:sz w:val="26"/>
          <w:szCs w:val="26"/>
        </w:rPr>
      </w:pPr>
      <w:r w:rsidRPr="005505F4">
        <w:rPr>
          <w:rFonts w:ascii="Times New Roman" w:hAnsi="Times New Roman" w:cs="Times New Roman"/>
          <w:b/>
          <w:bCs/>
          <w:sz w:val="26"/>
          <w:szCs w:val="26"/>
        </w:rPr>
        <w:t>TIPOLOGIE</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E</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IMPORTO</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DEI</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PREMI</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Per le finalità descritte in premessa, saranno assegnati:</w:t>
      </w:r>
    </w:p>
    <w:p w:rsidR="005505F4" w:rsidRPr="005505F4" w:rsidRDefault="005505F4" w:rsidP="0040339C">
      <w:pPr>
        <w:numPr>
          <w:ilvl w:val="0"/>
          <w:numId w:val="2"/>
        </w:numPr>
        <w:ind w:left="567"/>
        <w:jc w:val="both"/>
        <w:rPr>
          <w:rFonts w:ascii="Times New Roman" w:hAnsi="Times New Roman" w:cs="Times New Roman"/>
        </w:rPr>
      </w:pPr>
      <w:r w:rsidRPr="005505F4">
        <w:rPr>
          <w:rFonts w:ascii="Times New Roman" w:hAnsi="Times New Roman" w:cs="Times New Roman"/>
          <w:b/>
        </w:rPr>
        <w:t>n.</w:t>
      </w:r>
      <w:r w:rsidRPr="005505F4">
        <w:rPr>
          <w:rFonts w:ascii="Times New Roman" w:hAnsi="Times New Roman" w:cs="Times New Roman"/>
        </w:rPr>
        <w:t xml:space="preserve"> </w:t>
      </w:r>
      <w:proofErr w:type="gramStart"/>
      <w:r w:rsidRPr="005505F4">
        <w:rPr>
          <w:rFonts w:ascii="Times New Roman" w:hAnsi="Times New Roman" w:cs="Times New Roman"/>
          <w:b/>
        </w:rPr>
        <w:t>1</w:t>
      </w:r>
      <w:r w:rsidRPr="005505F4">
        <w:rPr>
          <w:rFonts w:ascii="Times New Roman" w:hAnsi="Times New Roman" w:cs="Times New Roman"/>
        </w:rPr>
        <w:t xml:space="preserve"> </w:t>
      </w:r>
      <w:r w:rsidRPr="005505F4">
        <w:rPr>
          <w:rFonts w:ascii="Times New Roman" w:hAnsi="Times New Roman" w:cs="Times New Roman"/>
          <w:b/>
        </w:rPr>
        <w:t>PREMIO</w:t>
      </w:r>
      <w:proofErr w:type="gramEnd"/>
      <w:r w:rsidRPr="005505F4">
        <w:rPr>
          <w:rFonts w:ascii="Times New Roman" w:hAnsi="Times New Roman" w:cs="Times New Roman"/>
        </w:rPr>
        <w:t xml:space="preserve"> </w:t>
      </w:r>
      <w:r w:rsidRPr="005505F4">
        <w:rPr>
          <w:rFonts w:ascii="Times New Roman" w:hAnsi="Times New Roman" w:cs="Times New Roman"/>
          <w:b/>
        </w:rPr>
        <w:t>dell’importo</w:t>
      </w:r>
      <w:r w:rsidRPr="005505F4">
        <w:rPr>
          <w:rFonts w:ascii="Times New Roman" w:hAnsi="Times New Roman" w:cs="Times New Roman"/>
        </w:rPr>
        <w:t xml:space="preserve"> </w:t>
      </w:r>
      <w:r w:rsidRPr="005505F4">
        <w:rPr>
          <w:rFonts w:ascii="Times New Roman" w:hAnsi="Times New Roman" w:cs="Times New Roman"/>
          <w:b/>
        </w:rPr>
        <w:t>di</w:t>
      </w:r>
      <w:r w:rsidRPr="005505F4">
        <w:rPr>
          <w:rFonts w:ascii="Times New Roman" w:hAnsi="Times New Roman" w:cs="Times New Roman"/>
        </w:rPr>
        <w:t xml:space="preserve"> </w:t>
      </w:r>
      <w:r w:rsidRPr="005505F4">
        <w:rPr>
          <w:rFonts w:ascii="Times New Roman" w:hAnsi="Times New Roman" w:cs="Times New Roman"/>
          <w:b/>
        </w:rPr>
        <w:t>1.500,00</w:t>
      </w:r>
      <w:r w:rsidRPr="005505F4">
        <w:rPr>
          <w:rFonts w:ascii="Times New Roman" w:hAnsi="Times New Roman" w:cs="Times New Roman"/>
        </w:rPr>
        <w:t xml:space="preserve"> </w:t>
      </w:r>
      <w:r w:rsidRPr="005505F4">
        <w:rPr>
          <w:rFonts w:ascii="Times New Roman" w:hAnsi="Times New Roman" w:cs="Times New Roman"/>
          <w:b/>
        </w:rPr>
        <w:t>euro</w:t>
      </w:r>
      <w:r w:rsidRPr="005505F4">
        <w:rPr>
          <w:rFonts w:ascii="Times New Roman" w:hAnsi="Times New Roman" w:cs="Times New Roman"/>
        </w:rPr>
        <w:t xml:space="preserve"> </w:t>
      </w:r>
      <w:r w:rsidRPr="005505F4">
        <w:rPr>
          <w:rFonts w:ascii="Times New Roman" w:hAnsi="Times New Roman" w:cs="Times New Roman"/>
          <w:b/>
        </w:rPr>
        <w:t>PER</w:t>
      </w:r>
      <w:r w:rsidRPr="005505F4">
        <w:rPr>
          <w:rFonts w:ascii="Times New Roman" w:hAnsi="Times New Roman" w:cs="Times New Roman"/>
        </w:rPr>
        <w:t xml:space="preserve"> </w:t>
      </w:r>
      <w:r w:rsidRPr="005505F4">
        <w:rPr>
          <w:rFonts w:ascii="Times New Roman" w:hAnsi="Times New Roman" w:cs="Times New Roman"/>
          <w:b/>
          <w:bCs/>
        </w:rPr>
        <w:t>UNA</w:t>
      </w:r>
      <w:r w:rsidRPr="005505F4">
        <w:rPr>
          <w:rFonts w:ascii="Times New Roman" w:hAnsi="Times New Roman" w:cs="Times New Roman"/>
        </w:rPr>
        <w:t xml:space="preserve"> </w:t>
      </w:r>
      <w:r w:rsidRPr="005505F4">
        <w:rPr>
          <w:rFonts w:ascii="Times New Roman" w:hAnsi="Times New Roman" w:cs="Times New Roman"/>
          <w:b/>
        </w:rPr>
        <w:t>TESI</w:t>
      </w:r>
      <w:r w:rsidRPr="005505F4">
        <w:rPr>
          <w:rFonts w:ascii="Times New Roman" w:hAnsi="Times New Roman" w:cs="Times New Roman"/>
        </w:rPr>
        <w:t xml:space="preserve"> </w:t>
      </w:r>
      <w:r w:rsidRPr="005505F4">
        <w:rPr>
          <w:rFonts w:ascii="Times New Roman" w:hAnsi="Times New Roman" w:cs="Times New Roman"/>
          <w:b/>
        </w:rPr>
        <w:t>DI</w:t>
      </w:r>
      <w:r w:rsidRPr="005505F4">
        <w:rPr>
          <w:rFonts w:ascii="Times New Roman" w:hAnsi="Times New Roman" w:cs="Times New Roman"/>
        </w:rPr>
        <w:t xml:space="preserve"> </w:t>
      </w:r>
      <w:r w:rsidRPr="005505F4">
        <w:rPr>
          <w:rFonts w:ascii="Times New Roman" w:hAnsi="Times New Roman" w:cs="Times New Roman"/>
          <w:b/>
        </w:rPr>
        <w:t>LAUREA</w:t>
      </w:r>
      <w:r w:rsidRPr="005505F4">
        <w:rPr>
          <w:rFonts w:ascii="Times New Roman" w:hAnsi="Times New Roman" w:cs="Times New Roman"/>
        </w:rPr>
        <w:t xml:space="preserve"> </w:t>
      </w:r>
      <w:r w:rsidRPr="005505F4">
        <w:rPr>
          <w:rFonts w:ascii="Times New Roman" w:hAnsi="Times New Roman" w:cs="Times New Roman"/>
          <w:b/>
        </w:rPr>
        <w:t>MAGISTRALE</w:t>
      </w:r>
      <w:r w:rsidRPr="005505F4">
        <w:rPr>
          <w:rFonts w:ascii="Times New Roman" w:hAnsi="Times New Roman" w:cs="Times New Roman"/>
        </w:rPr>
        <w:t xml:space="preserve"> svolta su temi inerenti al Terzo settore </w:t>
      </w:r>
      <w:r w:rsidRPr="005505F4">
        <w:rPr>
          <w:rFonts w:ascii="Times New Roman" w:hAnsi="Times New Roman" w:cs="Times New Roman"/>
          <w:b/>
          <w:bCs/>
        </w:rPr>
        <w:t xml:space="preserve">presentata e discussa dal 01/01/2024 al 31/12/2024 </w:t>
      </w:r>
      <w:r w:rsidRPr="005505F4">
        <w:rPr>
          <w:rFonts w:ascii="Times New Roman" w:hAnsi="Times New Roman" w:cs="Times New Roman"/>
        </w:rPr>
        <w:t>(indipendentemente dalla votazione conseguita) presso Università con sede legale nello Stato italiano e riconosciute dal Ministero dell’Università e della Ricerca;</w:t>
      </w:r>
    </w:p>
    <w:p w:rsidR="005505F4" w:rsidRDefault="005505F4" w:rsidP="0040339C">
      <w:pPr>
        <w:numPr>
          <w:ilvl w:val="0"/>
          <w:numId w:val="2"/>
        </w:numPr>
        <w:ind w:left="567"/>
        <w:jc w:val="both"/>
        <w:rPr>
          <w:rFonts w:ascii="Times New Roman" w:hAnsi="Times New Roman" w:cs="Times New Roman"/>
        </w:rPr>
      </w:pPr>
      <w:r w:rsidRPr="005505F4">
        <w:rPr>
          <w:rFonts w:ascii="Times New Roman" w:hAnsi="Times New Roman" w:cs="Times New Roman"/>
          <w:b/>
        </w:rPr>
        <w:t>n.</w:t>
      </w:r>
      <w:r w:rsidRPr="005505F4">
        <w:rPr>
          <w:rFonts w:ascii="Times New Roman" w:hAnsi="Times New Roman" w:cs="Times New Roman"/>
        </w:rPr>
        <w:t xml:space="preserve"> </w:t>
      </w:r>
      <w:proofErr w:type="gramStart"/>
      <w:r w:rsidRPr="005505F4">
        <w:rPr>
          <w:rFonts w:ascii="Times New Roman" w:hAnsi="Times New Roman" w:cs="Times New Roman"/>
          <w:b/>
        </w:rPr>
        <w:t>1</w:t>
      </w:r>
      <w:r w:rsidRPr="005505F4">
        <w:rPr>
          <w:rFonts w:ascii="Times New Roman" w:hAnsi="Times New Roman" w:cs="Times New Roman"/>
        </w:rPr>
        <w:t xml:space="preserve"> </w:t>
      </w:r>
      <w:r w:rsidRPr="005505F4">
        <w:rPr>
          <w:rFonts w:ascii="Times New Roman" w:hAnsi="Times New Roman" w:cs="Times New Roman"/>
          <w:b/>
        </w:rPr>
        <w:t>PREMIO</w:t>
      </w:r>
      <w:proofErr w:type="gramEnd"/>
      <w:r w:rsidRPr="005505F4">
        <w:rPr>
          <w:rFonts w:ascii="Times New Roman" w:hAnsi="Times New Roman" w:cs="Times New Roman"/>
        </w:rPr>
        <w:t xml:space="preserve"> </w:t>
      </w:r>
      <w:r w:rsidRPr="005505F4">
        <w:rPr>
          <w:rFonts w:ascii="Times New Roman" w:hAnsi="Times New Roman" w:cs="Times New Roman"/>
          <w:b/>
        </w:rPr>
        <w:t>dell’importo</w:t>
      </w:r>
      <w:r w:rsidRPr="005505F4">
        <w:rPr>
          <w:rFonts w:ascii="Times New Roman" w:hAnsi="Times New Roman" w:cs="Times New Roman"/>
        </w:rPr>
        <w:t xml:space="preserve"> </w:t>
      </w:r>
      <w:r w:rsidRPr="005505F4">
        <w:rPr>
          <w:rFonts w:ascii="Times New Roman" w:hAnsi="Times New Roman" w:cs="Times New Roman"/>
          <w:b/>
        </w:rPr>
        <w:t>di</w:t>
      </w:r>
      <w:r w:rsidRPr="005505F4">
        <w:rPr>
          <w:rFonts w:ascii="Times New Roman" w:hAnsi="Times New Roman" w:cs="Times New Roman"/>
        </w:rPr>
        <w:t xml:space="preserve"> </w:t>
      </w:r>
      <w:r w:rsidRPr="005505F4">
        <w:rPr>
          <w:rFonts w:ascii="Times New Roman" w:hAnsi="Times New Roman" w:cs="Times New Roman"/>
          <w:b/>
        </w:rPr>
        <w:t>2.500,00</w:t>
      </w:r>
      <w:r w:rsidRPr="005505F4">
        <w:rPr>
          <w:rFonts w:ascii="Times New Roman" w:hAnsi="Times New Roman" w:cs="Times New Roman"/>
        </w:rPr>
        <w:t xml:space="preserve"> </w:t>
      </w:r>
      <w:r w:rsidRPr="005505F4">
        <w:rPr>
          <w:rFonts w:ascii="Times New Roman" w:hAnsi="Times New Roman" w:cs="Times New Roman"/>
          <w:b/>
        </w:rPr>
        <w:t>euro</w:t>
      </w:r>
      <w:r w:rsidRPr="005505F4">
        <w:rPr>
          <w:rFonts w:ascii="Times New Roman" w:hAnsi="Times New Roman" w:cs="Times New Roman"/>
        </w:rPr>
        <w:t xml:space="preserve"> </w:t>
      </w:r>
      <w:r w:rsidRPr="005505F4">
        <w:rPr>
          <w:rFonts w:ascii="Times New Roman" w:hAnsi="Times New Roman" w:cs="Times New Roman"/>
          <w:b/>
        </w:rPr>
        <w:t>PER</w:t>
      </w:r>
      <w:r w:rsidRPr="005505F4">
        <w:rPr>
          <w:rFonts w:ascii="Times New Roman" w:hAnsi="Times New Roman" w:cs="Times New Roman"/>
        </w:rPr>
        <w:t xml:space="preserve"> </w:t>
      </w:r>
      <w:r w:rsidRPr="005505F4">
        <w:rPr>
          <w:rFonts w:ascii="Times New Roman" w:hAnsi="Times New Roman" w:cs="Times New Roman"/>
          <w:b/>
        </w:rPr>
        <w:t>UNA</w:t>
      </w:r>
      <w:r w:rsidRPr="005505F4">
        <w:rPr>
          <w:rFonts w:ascii="Times New Roman" w:hAnsi="Times New Roman" w:cs="Times New Roman"/>
        </w:rPr>
        <w:t xml:space="preserve"> </w:t>
      </w:r>
      <w:r w:rsidRPr="005505F4">
        <w:rPr>
          <w:rFonts w:ascii="Times New Roman" w:hAnsi="Times New Roman" w:cs="Times New Roman"/>
          <w:b/>
        </w:rPr>
        <w:t>TESI</w:t>
      </w:r>
      <w:r w:rsidRPr="005505F4">
        <w:rPr>
          <w:rFonts w:ascii="Times New Roman" w:hAnsi="Times New Roman" w:cs="Times New Roman"/>
        </w:rPr>
        <w:t xml:space="preserve"> </w:t>
      </w:r>
      <w:r w:rsidRPr="005505F4">
        <w:rPr>
          <w:rFonts w:ascii="Times New Roman" w:hAnsi="Times New Roman" w:cs="Times New Roman"/>
          <w:b/>
        </w:rPr>
        <w:t>DI</w:t>
      </w:r>
      <w:r w:rsidRPr="005505F4">
        <w:rPr>
          <w:rFonts w:ascii="Times New Roman" w:hAnsi="Times New Roman" w:cs="Times New Roman"/>
        </w:rPr>
        <w:t xml:space="preserve"> </w:t>
      </w:r>
      <w:r w:rsidRPr="005505F4">
        <w:rPr>
          <w:rFonts w:ascii="Times New Roman" w:hAnsi="Times New Roman" w:cs="Times New Roman"/>
          <w:b/>
        </w:rPr>
        <w:t>DOTTORATO</w:t>
      </w:r>
      <w:r w:rsidRPr="005505F4">
        <w:rPr>
          <w:rFonts w:ascii="Times New Roman" w:hAnsi="Times New Roman" w:cs="Times New Roman"/>
        </w:rPr>
        <w:t xml:space="preserve"> </w:t>
      </w:r>
      <w:r w:rsidRPr="005505F4">
        <w:rPr>
          <w:rFonts w:ascii="Times New Roman" w:hAnsi="Times New Roman" w:cs="Times New Roman"/>
          <w:b/>
        </w:rPr>
        <w:t>DI</w:t>
      </w:r>
      <w:r w:rsidRPr="005505F4">
        <w:rPr>
          <w:rFonts w:ascii="Times New Roman" w:hAnsi="Times New Roman" w:cs="Times New Roman"/>
        </w:rPr>
        <w:t xml:space="preserve"> </w:t>
      </w:r>
      <w:r w:rsidRPr="005505F4">
        <w:rPr>
          <w:rFonts w:ascii="Times New Roman" w:hAnsi="Times New Roman" w:cs="Times New Roman"/>
          <w:b/>
        </w:rPr>
        <w:t xml:space="preserve">RICERCA </w:t>
      </w:r>
      <w:r w:rsidRPr="005505F4">
        <w:rPr>
          <w:rFonts w:ascii="Times New Roman" w:hAnsi="Times New Roman" w:cs="Times New Roman"/>
        </w:rPr>
        <w:t xml:space="preserve">svolta su temi inerenti </w:t>
      </w:r>
      <w:r w:rsidR="00F30018">
        <w:rPr>
          <w:rFonts w:ascii="Times New Roman" w:hAnsi="Times New Roman" w:cs="Times New Roman"/>
        </w:rPr>
        <w:t>a</w:t>
      </w:r>
      <w:r w:rsidRPr="005505F4">
        <w:rPr>
          <w:rFonts w:ascii="Times New Roman" w:hAnsi="Times New Roman" w:cs="Times New Roman"/>
        </w:rPr>
        <w:t xml:space="preserve">l Terzo settore </w:t>
      </w:r>
      <w:r w:rsidRPr="005505F4">
        <w:rPr>
          <w:rFonts w:ascii="Times New Roman" w:hAnsi="Times New Roman" w:cs="Times New Roman"/>
          <w:b/>
          <w:bCs/>
        </w:rPr>
        <w:t>presentata e discussa dal 01/01/2024 al 31/12/2024</w:t>
      </w:r>
      <w:r w:rsidRPr="005505F4">
        <w:rPr>
          <w:rFonts w:ascii="Times New Roman" w:hAnsi="Times New Roman" w:cs="Times New Roman"/>
        </w:rPr>
        <w:t xml:space="preserve"> presso Università con sede legale nello Stato italiano e riconosciute dal Ministero dell’Università e della Ricerca.</w:t>
      </w:r>
    </w:p>
    <w:p w:rsidR="0040339C" w:rsidRDefault="0040339C" w:rsidP="0040339C">
      <w:pPr>
        <w:ind w:left="567"/>
        <w:jc w:val="both"/>
        <w:rPr>
          <w:rFonts w:ascii="Times New Roman" w:hAnsi="Times New Roman" w:cs="Times New Roman"/>
          <w:b/>
        </w:rPr>
      </w:pPr>
    </w:p>
    <w:p w:rsidR="0040339C" w:rsidRPr="005505F4" w:rsidRDefault="0040339C" w:rsidP="0040339C">
      <w:pPr>
        <w:ind w:left="567"/>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b/>
          <w:bCs/>
          <w:sz w:val="26"/>
          <w:szCs w:val="26"/>
        </w:rPr>
      </w:pPr>
      <w:r w:rsidRPr="005505F4">
        <w:rPr>
          <w:rFonts w:ascii="Times New Roman" w:hAnsi="Times New Roman" w:cs="Times New Roman"/>
          <w:b/>
          <w:bCs/>
          <w:sz w:val="26"/>
          <w:szCs w:val="26"/>
        </w:rPr>
        <w:t>MODALITÀ</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DI</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PARTECIPAZIONE</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E</w:t>
      </w:r>
      <w:r w:rsidRPr="005505F4">
        <w:rPr>
          <w:rFonts w:ascii="Times New Roman" w:hAnsi="Times New Roman" w:cs="Times New Roman"/>
          <w:bCs/>
          <w:sz w:val="26"/>
          <w:szCs w:val="26"/>
        </w:rPr>
        <w:t xml:space="preserve"> </w:t>
      </w:r>
      <w:r w:rsidRPr="005505F4">
        <w:rPr>
          <w:rFonts w:ascii="Times New Roman" w:hAnsi="Times New Roman" w:cs="Times New Roman"/>
          <w:b/>
          <w:bCs/>
          <w:sz w:val="26"/>
          <w:szCs w:val="26"/>
        </w:rPr>
        <w:t>SCADENZA</w:t>
      </w:r>
      <w:r w:rsidR="0084211B">
        <w:rPr>
          <w:rFonts w:ascii="Times New Roman" w:hAnsi="Times New Roman" w:cs="Times New Roman"/>
          <w:b/>
          <w:bCs/>
          <w:sz w:val="26"/>
          <w:szCs w:val="26"/>
        </w:rPr>
        <w:t xml:space="preserve"> - PROROGA</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 xml:space="preserve">I candidati al PREMIO PER UNA TESI DI LAUREA MAGISTRALE devono inviare </w:t>
      </w:r>
      <w:r w:rsidRPr="005505F4">
        <w:rPr>
          <w:rFonts w:ascii="Times New Roman" w:hAnsi="Times New Roman" w:cs="Times New Roman"/>
          <w:b/>
        </w:rPr>
        <w:t>dal</w:t>
      </w:r>
      <w:r w:rsidRPr="005505F4">
        <w:rPr>
          <w:rFonts w:ascii="Times New Roman" w:hAnsi="Times New Roman" w:cs="Times New Roman"/>
        </w:rPr>
        <w:t xml:space="preserve"> </w:t>
      </w:r>
      <w:r w:rsidRPr="005505F4">
        <w:rPr>
          <w:rFonts w:ascii="Times New Roman" w:hAnsi="Times New Roman" w:cs="Times New Roman"/>
          <w:b/>
        </w:rPr>
        <w:t xml:space="preserve">10 febbraio 2025 al </w:t>
      </w:r>
      <w:r w:rsidR="0084211B">
        <w:rPr>
          <w:rFonts w:ascii="Times New Roman" w:hAnsi="Times New Roman" w:cs="Times New Roman"/>
          <w:b/>
        </w:rPr>
        <w:t xml:space="preserve">31 </w:t>
      </w:r>
      <w:r w:rsidRPr="005505F4">
        <w:rPr>
          <w:rFonts w:ascii="Times New Roman" w:hAnsi="Times New Roman" w:cs="Times New Roman"/>
          <w:b/>
        </w:rPr>
        <w:t xml:space="preserve">marzo 2025 </w:t>
      </w:r>
      <w:r w:rsidRPr="005505F4">
        <w:rPr>
          <w:rFonts w:ascii="Times New Roman" w:hAnsi="Times New Roman" w:cs="Times New Roman"/>
        </w:rPr>
        <w:t>(farà fede il timbro postale) i propri elaborati unitamente alla domanda di partecipazione (redatta sull’apposito modulo allegato A) e alla documentazione richiesta.</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 xml:space="preserve">I candidati al PREMIO PER UNA TESI DI DOTTORATO DI RICERCA devono inviare </w:t>
      </w:r>
      <w:r w:rsidRPr="005505F4">
        <w:rPr>
          <w:rFonts w:ascii="Times New Roman" w:hAnsi="Times New Roman" w:cs="Times New Roman"/>
          <w:b/>
        </w:rPr>
        <w:t xml:space="preserve">dal 10 febbraio 2025 al </w:t>
      </w:r>
      <w:r w:rsidR="0084211B">
        <w:rPr>
          <w:rFonts w:ascii="Times New Roman" w:hAnsi="Times New Roman" w:cs="Times New Roman"/>
          <w:b/>
        </w:rPr>
        <w:t>31</w:t>
      </w:r>
      <w:r w:rsidRPr="005505F4">
        <w:rPr>
          <w:rFonts w:ascii="Times New Roman" w:hAnsi="Times New Roman" w:cs="Times New Roman"/>
          <w:b/>
        </w:rPr>
        <w:t xml:space="preserve"> marzo 2025</w:t>
      </w:r>
      <w:r w:rsidRPr="005505F4">
        <w:rPr>
          <w:rFonts w:ascii="Times New Roman" w:hAnsi="Times New Roman" w:cs="Times New Roman"/>
        </w:rPr>
        <w:t xml:space="preserve"> (farà fede il timbro postale) i propri elaborati unitamente alla domanda di partecipazione (redatta sull’apposito modulo allegato B) e alla documentazione richiesta.</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Gli elaborati, che non verranno restituiti, e la relativa documentazione possono essere inviati:</w:t>
      </w:r>
    </w:p>
    <w:p w:rsidR="005505F4" w:rsidRPr="005505F4" w:rsidRDefault="005505F4" w:rsidP="0040339C">
      <w:pPr>
        <w:numPr>
          <w:ilvl w:val="0"/>
          <w:numId w:val="3"/>
        </w:numPr>
        <w:jc w:val="both"/>
        <w:rPr>
          <w:rFonts w:ascii="Times New Roman" w:hAnsi="Times New Roman" w:cs="Times New Roman"/>
        </w:rPr>
      </w:pPr>
      <w:r w:rsidRPr="005505F4">
        <w:rPr>
          <w:rFonts w:ascii="Times New Roman" w:hAnsi="Times New Roman" w:cs="Times New Roman"/>
        </w:rPr>
        <w:t xml:space="preserve">in formato cartaceo e su supporto digitale (CD o </w:t>
      </w:r>
      <w:proofErr w:type="spellStart"/>
      <w:r w:rsidRPr="005505F4">
        <w:rPr>
          <w:rFonts w:ascii="Times New Roman" w:hAnsi="Times New Roman" w:cs="Times New Roman"/>
        </w:rPr>
        <w:t>pen</w:t>
      </w:r>
      <w:proofErr w:type="spellEnd"/>
      <w:r w:rsidRPr="005505F4">
        <w:rPr>
          <w:rFonts w:ascii="Times New Roman" w:hAnsi="Times New Roman" w:cs="Times New Roman"/>
        </w:rPr>
        <w:t>-drive) al seguente indirizzo:</w:t>
      </w:r>
    </w:p>
    <w:p w:rsidR="005505F4" w:rsidRPr="005505F4" w:rsidRDefault="005505F4" w:rsidP="0040339C">
      <w:pPr>
        <w:ind w:left="700"/>
        <w:jc w:val="both"/>
        <w:rPr>
          <w:rFonts w:ascii="Times New Roman" w:hAnsi="Times New Roman" w:cs="Times New Roman"/>
          <w:b/>
          <w:bCs/>
        </w:rPr>
      </w:pPr>
      <w:r w:rsidRPr="005505F4">
        <w:rPr>
          <w:rFonts w:ascii="Times New Roman" w:hAnsi="Times New Roman" w:cs="Times New Roman"/>
          <w:b/>
          <w:bCs/>
          <w:i/>
        </w:rPr>
        <w:t>Forum</w:t>
      </w:r>
      <w:r w:rsidRPr="005505F4">
        <w:rPr>
          <w:rFonts w:ascii="Times New Roman" w:hAnsi="Times New Roman" w:cs="Times New Roman"/>
          <w:b/>
          <w:bCs/>
        </w:rPr>
        <w:t xml:space="preserve"> </w:t>
      </w:r>
      <w:r w:rsidRPr="005505F4">
        <w:rPr>
          <w:rFonts w:ascii="Times New Roman" w:hAnsi="Times New Roman" w:cs="Times New Roman"/>
          <w:b/>
          <w:bCs/>
          <w:i/>
        </w:rPr>
        <w:t>Nazionale</w:t>
      </w:r>
      <w:r w:rsidRPr="005505F4">
        <w:rPr>
          <w:rFonts w:ascii="Times New Roman" w:hAnsi="Times New Roman" w:cs="Times New Roman"/>
          <w:b/>
          <w:bCs/>
        </w:rPr>
        <w:t xml:space="preserve"> </w:t>
      </w:r>
      <w:r w:rsidRPr="005505F4">
        <w:rPr>
          <w:rFonts w:ascii="Times New Roman" w:hAnsi="Times New Roman" w:cs="Times New Roman"/>
          <w:b/>
          <w:bCs/>
          <w:i/>
          <w:iCs/>
        </w:rPr>
        <w:t xml:space="preserve">del </w:t>
      </w:r>
      <w:r w:rsidRPr="005505F4">
        <w:rPr>
          <w:rFonts w:ascii="Times New Roman" w:hAnsi="Times New Roman" w:cs="Times New Roman"/>
          <w:b/>
          <w:bCs/>
          <w:i/>
        </w:rPr>
        <w:t>Terzo</w:t>
      </w:r>
      <w:r w:rsidRPr="005505F4">
        <w:rPr>
          <w:rFonts w:ascii="Times New Roman" w:hAnsi="Times New Roman" w:cs="Times New Roman"/>
          <w:b/>
          <w:bCs/>
        </w:rPr>
        <w:t xml:space="preserve"> </w:t>
      </w:r>
      <w:r w:rsidRPr="005505F4">
        <w:rPr>
          <w:rFonts w:ascii="Times New Roman" w:hAnsi="Times New Roman" w:cs="Times New Roman"/>
          <w:b/>
          <w:bCs/>
          <w:i/>
        </w:rPr>
        <w:t>Settore</w:t>
      </w:r>
      <w:r w:rsidRPr="005505F4">
        <w:rPr>
          <w:rFonts w:ascii="Times New Roman" w:hAnsi="Times New Roman" w:cs="Times New Roman"/>
          <w:b/>
          <w:bCs/>
        </w:rPr>
        <w:t xml:space="preserve"> </w:t>
      </w:r>
    </w:p>
    <w:p w:rsidR="005505F4" w:rsidRPr="005505F4" w:rsidRDefault="005505F4" w:rsidP="0040339C">
      <w:pPr>
        <w:ind w:left="700"/>
        <w:jc w:val="both"/>
        <w:rPr>
          <w:rFonts w:ascii="Times New Roman" w:hAnsi="Times New Roman" w:cs="Times New Roman"/>
          <w:b/>
          <w:bCs/>
          <w:i/>
        </w:rPr>
      </w:pPr>
      <w:r w:rsidRPr="005505F4">
        <w:rPr>
          <w:rFonts w:ascii="Times New Roman" w:hAnsi="Times New Roman" w:cs="Times New Roman"/>
          <w:b/>
          <w:bCs/>
          <w:i/>
        </w:rPr>
        <w:t>Via</w:t>
      </w:r>
      <w:r w:rsidRPr="005505F4">
        <w:rPr>
          <w:rFonts w:ascii="Times New Roman" w:hAnsi="Times New Roman" w:cs="Times New Roman"/>
          <w:b/>
          <w:bCs/>
        </w:rPr>
        <w:t xml:space="preserve"> </w:t>
      </w:r>
      <w:r w:rsidRPr="005505F4">
        <w:rPr>
          <w:rFonts w:ascii="Times New Roman" w:hAnsi="Times New Roman" w:cs="Times New Roman"/>
          <w:b/>
          <w:bCs/>
          <w:i/>
        </w:rPr>
        <w:t>Aniene 14</w:t>
      </w:r>
    </w:p>
    <w:p w:rsidR="005505F4" w:rsidRPr="005505F4" w:rsidRDefault="005505F4" w:rsidP="0040339C">
      <w:pPr>
        <w:ind w:left="700"/>
        <w:jc w:val="both"/>
        <w:rPr>
          <w:rFonts w:ascii="Times New Roman" w:hAnsi="Times New Roman" w:cs="Times New Roman"/>
          <w:b/>
          <w:bCs/>
          <w:i/>
        </w:rPr>
      </w:pPr>
      <w:r w:rsidRPr="005505F4">
        <w:rPr>
          <w:rFonts w:ascii="Times New Roman" w:hAnsi="Times New Roman" w:cs="Times New Roman"/>
          <w:b/>
          <w:bCs/>
          <w:i/>
        </w:rPr>
        <w:t>00198</w:t>
      </w:r>
      <w:r w:rsidRPr="005505F4">
        <w:rPr>
          <w:rFonts w:ascii="Times New Roman" w:hAnsi="Times New Roman" w:cs="Times New Roman"/>
          <w:b/>
          <w:bCs/>
        </w:rPr>
        <w:t xml:space="preserve"> </w:t>
      </w:r>
      <w:r w:rsidRPr="005505F4">
        <w:rPr>
          <w:rFonts w:ascii="Times New Roman" w:hAnsi="Times New Roman" w:cs="Times New Roman"/>
          <w:b/>
          <w:bCs/>
          <w:i/>
        </w:rPr>
        <w:t>–</w:t>
      </w:r>
      <w:r w:rsidRPr="005505F4">
        <w:rPr>
          <w:rFonts w:ascii="Times New Roman" w:hAnsi="Times New Roman" w:cs="Times New Roman"/>
          <w:b/>
          <w:bCs/>
        </w:rPr>
        <w:t xml:space="preserve"> </w:t>
      </w:r>
      <w:r w:rsidRPr="005505F4">
        <w:rPr>
          <w:rFonts w:ascii="Times New Roman" w:hAnsi="Times New Roman" w:cs="Times New Roman"/>
          <w:b/>
          <w:bCs/>
          <w:i/>
        </w:rPr>
        <w:t xml:space="preserve">Roma </w:t>
      </w:r>
    </w:p>
    <w:p w:rsidR="005505F4" w:rsidRPr="005505F4" w:rsidRDefault="005505F4" w:rsidP="0040339C">
      <w:pPr>
        <w:ind w:left="700"/>
        <w:jc w:val="both"/>
        <w:rPr>
          <w:rFonts w:ascii="Times New Roman" w:hAnsi="Times New Roman" w:cs="Times New Roman"/>
        </w:rPr>
      </w:pPr>
      <w:r w:rsidRPr="005505F4">
        <w:rPr>
          <w:rFonts w:ascii="Times New Roman" w:hAnsi="Times New Roman" w:cs="Times New Roman"/>
        </w:rPr>
        <w:t>(specificando sulla busta “Premio per tesi”)</w:t>
      </w:r>
    </w:p>
    <w:p w:rsidR="005505F4" w:rsidRPr="005505F4" w:rsidRDefault="005505F4" w:rsidP="0040339C">
      <w:pPr>
        <w:numPr>
          <w:ilvl w:val="0"/>
          <w:numId w:val="3"/>
        </w:numPr>
        <w:jc w:val="both"/>
        <w:rPr>
          <w:rFonts w:ascii="Times New Roman" w:hAnsi="Times New Roman" w:cs="Times New Roman"/>
        </w:rPr>
      </w:pPr>
      <w:r w:rsidRPr="005505F4">
        <w:rPr>
          <w:rFonts w:ascii="Times New Roman" w:hAnsi="Times New Roman" w:cs="Times New Roman"/>
        </w:rPr>
        <w:t xml:space="preserve">in alternativa, tramite PEC, all’indirizzo </w:t>
      </w:r>
      <w:hyperlink r:id="rId7">
        <w:r w:rsidRPr="005505F4">
          <w:rPr>
            <w:rStyle w:val="Collegamentoipertestuale"/>
            <w:rFonts w:ascii="Times New Roman" w:hAnsi="Times New Roman" w:cs="Times New Roman"/>
            <w:b/>
            <w:bCs/>
          </w:rPr>
          <w:t>forumnazionaleterzosettore@pec.it</w:t>
        </w:r>
      </w:hyperlink>
      <w:r w:rsidRPr="005505F4">
        <w:rPr>
          <w:rFonts w:ascii="Times New Roman" w:hAnsi="Times New Roman" w:cs="Times New Roman"/>
        </w:rPr>
        <w:t xml:space="preserve"> </w:t>
      </w:r>
      <w:r w:rsidRPr="005505F4">
        <w:rPr>
          <w:rFonts w:ascii="Times New Roman" w:hAnsi="Times New Roman" w:cs="Times New Roman"/>
          <w:bCs/>
        </w:rPr>
        <w:t>(</w:t>
      </w:r>
      <w:r w:rsidRPr="005505F4">
        <w:rPr>
          <w:rFonts w:ascii="Times New Roman" w:hAnsi="Times New Roman" w:cs="Times New Roman"/>
        </w:rPr>
        <w:t>specificando nell’oggetto “Premio per tesi”).</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Non possono partecipare al Bando i dipendenti del Forum Nazionale del Terzo Settore, loro coniugi, parenti e affini di primo grado.</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b/>
          <w:bCs/>
          <w:sz w:val="26"/>
          <w:szCs w:val="26"/>
        </w:rPr>
      </w:pPr>
      <w:r w:rsidRPr="005505F4">
        <w:rPr>
          <w:rFonts w:ascii="Times New Roman" w:hAnsi="Times New Roman" w:cs="Times New Roman"/>
          <w:b/>
          <w:bCs/>
          <w:sz w:val="26"/>
          <w:szCs w:val="26"/>
        </w:rPr>
        <w:t>PROCEDURE DI VALUTAZIONE E RISULTATI</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 xml:space="preserve">Le domande saranno valutate da un Comitato scientifico composto da Luca Gori, Stefano Granata, Elisabetta Soglio, Paolo Venturi e Stefano Zamagni. Del Comitato scientifico fa parte anche Vanessa </w:t>
      </w:r>
      <w:proofErr w:type="spellStart"/>
      <w:r w:rsidRPr="005505F4">
        <w:rPr>
          <w:rFonts w:ascii="Times New Roman" w:hAnsi="Times New Roman" w:cs="Times New Roman"/>
        </w:rPr>
        <w:t>Pallucchi</w:t>
      </w:r>
      <w:proofErr w:type="spellEnd"/>
      <w:r w:rsidRPr="005505F4">
        <w:rPr>
          <w:rFonts w:ascii="Times New Roman" w:hAnsi="Times New Roman" w:cs="Times New Roman"/>
        </w:rPr>
        <w:t>, portavoce del Forum Nazionale del Terzo Settore.</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La valutazione delle proposte pervenute, ai fini della definizione delle relative graduatorie, avverrà sulla base di alcuni criteri che il Comitato scientifico adotterà, fra i quali: congruenza, originalità e innovatività dell’elaborato; capacità espositiva; qualità e quantità delle informazioni e grado di approfondimento critico; rigore metodologico e ricerca bibliografica.</w:t>
      </w: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Il Comitato scientifico stilerà due graduatorie separate, a punteggio, dalle quali si evinceranno il primo lavoro classificato per il premio per una tesi di laurea magistrale e quello per il premio per una tesi di dottorato di ricerca.</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La Commissione potrà riservarsi di non assegnare i premi qualora la qualità degli elaborati presentati sia giudicata inadeguata alle finalità dei singoli premi.</w:t>
      </w:r>
    </w:p>
    <w:p w:rsidR="005505F4" w:rsidRPr="005505F4" w:rsidRDefault="005505F4" w:rsidP="0040339C">
      <w:pPr>
        <w:jc w:val="both"/>
        <w:rPr>
          <w:rFonts w:ascii="Times New Roman" w:hAnsi="Times New Roman" w:cs="Times New Roman"/>
        </w:rPr>
      </w:pPr>
    </w:p>
    <w:p w:rsidR="005505F4" w:rsidRDefault="005505F4" w:rsidP="0040339C">
      <w:pPr>
        <w:jc w:val="both"/>
        <w:rPr>
          <w:rFonts w:ascii="Times New Roman" w:hAnsi="Times New Roman" w:cs="Times New Roman"/>
        </w:rPr>
      </w:pPr>
      <w:r w:rsidRPr="005505F4">
        <w:rPr>
          <w:rFonts w:ascii="Times New Roman" w:hAnsi="Times New Roman" w:cs="Times New Roman"/>
        </w:rPr>
        <w:t xml:space="preserve">Gli esiti del concorso saranno resi noti a partire dal 12 maggio 2025 tramite pubblicazione sul sito </w:t>
      </w:r>
      <w:hyperlink r:id="rId8" w:history="1">
        <w:r w:rsidRPr="005505F4">
          <w:rPr>
            <w:rStyle w:val="Collegamentoipertestuale"/>
            <w:rFonts w:ascii="Times New Roman" w:hAnsi="Times New Roman" w:cs="Times New Roman"/>
          </w:rPr>
          <w:t>www.forumterzosettore.it</w:t>
        </w:r>
      </w:hyperlink>
      <w:r w:rsidRPr="005505F4">
        <w:rPr>
          <w:rFonts w:ascii="Times New Roman" w:hAnsi="Times New Roman" w:cs="Times New Roman"/>
        </w:rPr>
        <w:t xml:space="preserve"> e su “Buone </w:t>
      </w:r>
      <w:r w:rsidR="00FE68B7">
        <w:rPr>
          <w:rFonts w:ascii="Times New Roman" w:hAnsi="Times New Roman" w:cs="Times New Roman"/>
        </w:rPr>
        <w:t>N</w:t>
      </w:r>
      <w:r w:rsidRPr="005505F4">
        <w:rPr>
          <w:rFonts w:ascii="Times New Roman" w:hAnsi="Times New Roman" w:cs="Times New Roman"/>
        </w:rPr>
        <w:t xml:space="preserve">otizie” settimanale del Corriere della </w:t>
      </w:r>
      <w:r w:rsidR="0040339C">
        <w:rPr>
          <w:rFonts w:ascii="Times New Roman" w:hAnsi="Times New Roman" w:cs="Times New Roman"/>
        </w:rPr>
        <w:t>S</w:t>
      </w:r>
      <w:r w:rsidRPr="005505F4">
        <w:rPr>
          <w:rFonts w:ascii="Times New Roman" w:hAnsi="Times New Roman" w:cs="Times New Roman"/>
        </w:rPr>
        <w:t>era.</w:t>
      </w:r>
    </w:p>
    <w:p w:rsidR="00FE68B7" w:rsidRPr="005505F4" w:rsidRDefault="00FE68B7" w:rsidP="0040339C">
      <w:pPr>
        <w:jc w:val="both"/>
        <w:rPr>
          <w:rFonts w:ascii="Times New Roman" w:hAnsi="Times New Roman" w:cs="Times New Roman"/>
          <w:u w:val="single"/>
        </w:rPr>
      </w:pPr>
    </w:p>
    <w:p w:rsidR="005505F4" w:rsidRPr="005505F4" w:rsidRDefault="005505F4" w:rsidP="0040339C">
      <w:pPr>
        <w:jc w:val="both"/>
        <w:rPr>
          <w:rFonts w:ascii="Times New Roman" w:hAnsi="Times New Roman" w:cs="Times New Roman"/>
        </w:rPr>
      </w:pPr>
    </w:p>
    <w:p w:rsidR="005505F4" w:rsidRPr="005505F4" w:rsidRDefault="005505F4" w:rsidP="0040339C">
      <w:pPr>
        <w:jc w:val="both"/>
        <w:rPr>
          <w:rFonts w:ascii="Times New Roman" w:hAnsi="Times New Roman" w:cs="Times New Roman"/>
          <w:b/>
          <w:bCs/>
          <w:sz w:val="26"/>
          <w:szCs w:val="26"/>
        </w:rPr>
      </w:pPr>
      <w:r w:rsidRPr="005505F4">
        <w:rPr>
          <w:rFonts w:ascii="Times New Roman" w:hAnsi="Times New Roman" w:cs="Times New Roman"/>
          <w:b/>
          <w:bCs/>
          <w:sz w:val="26"/>
          <w:szCs w:val="26"/>
        </w:rPr>
        <w:t>INFORMAZIONI E CONTATTI</w:t>
      </w:r>
    </w:p>
    <w:p w:rsidR="005505F4" w:rsidRPr="005505F4" w:rsidRDefault="005505F4" w:rsidP="0040339C">
      <w:pPr>
        <w:jc w:val="both"/>
        <w:rPr>
          <w:rFonts w:ascii="Times New Roman" w:hAnsi="Times New Roman" w:cs="Times New Roman"/>
        </w:rPr>
      </w:pPr>
      <w:r w:rsidRPr="005505F4">
        <w:rPr>
          <w:rFonts w:ascii="Times New Roman" w:hAnsi="Times New Roman" w:cs="Times New Roman"/>
        </w:rPr>
        <w:t xml:space="preserve">Per ulteriori informazioni sul presente Bando scrivere all’indirizzo </w:t>
      </w:r>
      <w:hyperlink r:id="rId9">
        <w:r w:rsidRPr="005505F4">
          <w:rPr>
            <w:rStyle w:val="Collegamentoipertestuale"/>
            <w:rFonts w:ascii="Times New Roman" w:hAnsi="Times New Roman" w:cs="Times New Roman"/>
          </w:rPr>
          <w:t>bandotesi@forumterzosettore.it</w:t>
        </w:r>
      </w:hyperlink>
      <w:r w:rsidRPr="005505F4">
        <w:rPr>
          <w:rFonts w:ascii="Times New Roman" w:hAnsi="Times New Roman" w:cs="Times New Roman"/>
          <w:u w:val="single"/>
        </w:rPr>
        <w:t>.</w:t>
      </w:r>
    </w:p>
    <w:p w:rsidR="005505F4" w:rsidRPr="005505F4" w:rsidRDefault="005505F4" w:rsidP="0040339C">
      <w:pPr>
        <w:jc w:val="both"/>
        <w:rPr>
          <w:rFonts w:ascii="Times New Roman" w:hAnsi="Times New Roman" w:cs="Times New Roman"/>
        </w:rPr>
      </w:pPr>
    </w:p>
    <w:p w:rsidR="0040339C" w:rsidRPr="007B18A3" w:rsidRDefault="0040339C" w:rsidP="0040339C">
      <w:pPr>
        <w:jc w:val="center"/>
        <w:rPr>
          <w:rFonts w:ascii="Times New Roman" w:hAnsi="Times New Roman" w:cs="Times New Roman"/>
          <w:b/>
          <w:bCs/>
          <w:sz w:val="28"/>
          <w:szCs w:val="28"/>
        </w:rPr>
      </w:pPr>
      <w:r w:rsidRPr="007B18A3">
        <w:rPr>
          <w:rFonts w:ascii="Times New Roman" w:hAnsi="Times New Roman" w:cs="Times New Roman"/>
          <w:b/>
          <w:bCs/>
          <w:sz w:val="28"/>
          <w:szCs w:val="28"/>
        </w:rPr>
        <w:t>ALLEGATO A</w:t>
      </w:r>
    </w:p>
    <w:p w:rsidR="0040339C" w:rsidRPr="007B18A3" w:rsidRDefault="0040339C" w:rsidP="0040339C">
      <w:pPr>
        <w:jc w:val="center"/>
        <w:rPr>
          <w:rFonts w:ascii="Times New Roman" w:hAnsi="Times New Roman" w:cs="Times New Roman"/>
          <w:b/>
          <w:bCs/>
        </w:rPr>
      </w:pPr>
    </w:p>
    <w:tbl>
      <w:tblPr>
        <w:tblStyle w:val="Grigliatabella"/>
        <w:tblW w:w="0" w:type="auto"/>
        <w:shd w:val="pct12" w:color="auto" w:fill="FFF2CC" w:themeFill="accent4" w:themeFillTint="33"/>
        <w:tblLook w:val="04A0" w:firstRow="1" w:lastRow="0" w:firstColumn="1" w:lastColumn="0" w:noHBand="0" w:noVBand="1"/>
      </w:tblPr>
      <w:tblGrid>
        <w:gridCol w:w="9628"/>
      </w:tblGrid>
      <w:tr w:rsidR="0040339C" w:rsidRPr="007B18A3" w:rsidTr="00AE42EA">
        <w:tc>
          <w:tcPr>
            <w:tcW w:w="9906" w:type="dxa"/>
            <w:shd w:val="pct12" w:color="auto" w:fill="FFF2CC" w:themeFill="accent4" w:themeFillTint="33"/>
          </w:tcPr>
          <w:p w:rsidR="0040339C" w:rsidRPr="007B18A3" w:rsidRDefault="0040339C" w:rsidP="00AE42EA">
            <w:pPr>
              <w:jc w:val="center"/>
              <w:rPr>
                <w:rFonts w:ascii="Times New Roman" w:hAnsi="Times New Roman" w:cs="Times New Roman"/>
                <w:b/>
                <w:bCs/>
                <w:kern w:val="2"/>
                <w14:ligatures w14:val="standardContextual"/>
              </w:rPr>
            </w:pPr>
            <w:r w:rsidRPr="007B18A3">
              <w:rPr>
                <w:rFonts w:ascii="Times New Roman" w:hAnsi="Times New Roman" w:cs="Times New Roman"/>
                <w:b/>
                <w:bCs/>
                <w:kern w:val="2"/>
                <w14:ligatures w14:val="standardContextual"/>
              </w:rPr>
              <w:t>DOMANDA</w:t>
            </w:r>
          </w:p>
          <w:p w:rsidR="0040339C" w:rsidRPr="007B18A3" w:rsidRDefault="0040339C" w:rsidP="00AE42EA">
            <w:pPr>
              <w:jc w:val="center"/>
              <w:rPr>
                <w:rFonts w:ascii="Times New Roman" w:hAnsi="Times New Roman" w:cs="Times New Roman"/>
                <w:b/>
                <w:bCs/>
                <w:kern w:val="2"/>
                <w14:ligatures w14:val="standardContextual"/>
              </w:rPr>
            </w:pPr>
            <w:r w:rsidRPr="007B18A3">
              <w:rPr>
                <w:rFonts w:ascii="Times New Roman" w:hAnsi="Times New Roman" w:cs="Times New Roman"/>
                <w:b/>
                <w:bCs/>
                <w:kern w:val="2"/>
                <w14:ligatures w14:val="standardContextual"/>
              </w:rPr>
              <w:t>PREMIO PER UNA TESI DI LAUREA MAGISTRALE</w:t>
            </w:r>
          </w:p>
        </w:tc>
      </w:tr>
    </w:tbl>
    <w:p w:rsidR="0040339C" w:rsidRPr="007B18A3" w:rsidRDefault="0040339C" w:rsidP="0040339C">
      <w:pPr>
        <w:jc w:val="center"/>
        <w:rPr>
          <w:rFonts w:ascii="Times New Roman" w:hAnsi="Times New Roman" w:cs="Times New Roman"/>
        </w:rPr>
      </w:pPr>
    </w:p>
    <w:p w:rsidR="0040339C" w:rsidRPr="007B18A3" w:rsidRDefault="0040339C" w:rsidP="0040339C">
      <w:pPr>
        <w:jc w:val="center"/>
        <w:rPr>
          <w:rFonts w:ascii="Times New Roman" w:hAnsi="Times New Roman" w:cs="Times New Roman"/>
        </w:rPr>
      </w:pPr>
    </w:p>
    <w:p w:rsidR="0040339C" w:rsidRPr="007B18A3" w:rsidRDefault="0040339C" w:rsidP="00FE68B7">
      <w:pPr>
        <w:jc w:val="right"/>
        <w:rPr>
          <w:rFonts w:ascii="Times New Roman" w:hAnsi="Times New Roman" w:cs="Times New Roman"/>
        </w:rPr>
      </w:pPr>
      <w:r w:rsidRPr="007B18A3">
        <w:rPr>
          <w:rFonts w:ascii="Times New Roman" w:hAnsi="Times New Roman" w:cs="Times New Roman"/>
        </w:rPr>
        <w:t xml:space="preserve">Al Forum Nazionale Terzo Settore </w:t>
      </w:r>
      <w:r w:rsidR="00FE68B7">
        <w:rPr>
          <w:rFonts w:ascii="Times New Roman" w:hAnsi="Times New Roman" w:cs="Times New Roman"/>
        </w:rPr>
        <w:br/>
      </w:r>
      <w:r w:rsidRPr="007B18A3">
        <w:rPr>
          <w:rFonts w:ascii="Times New Roman" w:hAnsi="Times New Roman" w:cs="Times New Roman"/>
        </w:rPr>
        <w:t>Via Aniene 14</w:t>
      </w:r>
    </w:p>
    <w:p w:rsidR="0040339C" w:rsidRPr="007B18A3" w:rsidRDefault="0040339C" w:rsidP="00FE68B7">
      <w:pPr>
        <w:jc w:val="right"/>
        <w:rPr>
          <w:rFonts w:ascii="Times New Roman" w:hAnsi="Times New Roman" w:cs="Times New Roman"/>
        </w:rPr>
      </w:pPr>
      <w:r w:rsidRPr="007B18A3">
        <w:rPr>
          <w:rFonts w:ascii="Times New Roman" w:hAnsi="Times New Roman" w:cs="Times New Roman"/>
        </w:rPr>
        <w:t>00198 – ROMA</w:t>
      </w:r>
    </w:p>
    <w:p w:rsidR="0040339C" w:rsidRPr="007B18A3" w:rsidRDefault="0040339C" w:rsidP="0040339C">
      <w:pPr>
        <w:rPr>
          <w:rFonts w:ascii="Times New Roman" w:hAnsi="Times New Roman" w:cs="Times New Roman"/>
        </w:rPr>
      </w:pPr>
    </w:p>
    <w:p w:rsidR="0040339C" w:rsidRPr="007B18A3" w:rsidRDefault="0040339C" w:rsidP="0040339C">
      <w:pPr>
        <w:rPr>
          <w:rFonts w:ascii="Times New Roman" w:hAnsi="Times New Roman" w:cs="Times New Roman"/>
        </w:rPr>
      </w:pPr>
      <w:r w:rsidRPr="007B18A3">
        <w:rPr>
          <w:rFonts w:ascii="Times New Roman" w:hAnsi="Times New Roman" w:cs="Times New Roman"/>
        </w:rPr>
        <w:t>La/Il sottoscritta/o …………………………………………………</w:t>
      </w:r>
    </w:p>
    <w:p w:rsidR="0040339C" w:rsidRPr="007B18A3" w:rsidRDefault="0040339C" w:rsidP="0040339C">
      <w:pPr>
        <w:rPr>
          <w:rFonts w:ascii="Times New Roman" w:hAnsi="Times New Roman" w:cs="Times New Roman"/>
        </w:rPr>
      </w:pPr>
      <w:r w:rsidRPr="007B18A3">
        <w:rPr>
          <w:rFonts w:ascii="Times New Roman" w:hAnsi="Times New Roman" w:cs="Times New Roman"/>
        </w:rPr>
        <w:t xml:space="preserve">nata/o a ……………………………………………. (prov. </w:t>
      </w:r>
      <w:proofErr w:type="gramStart"/>
      <w:r w:rsidRPr="007B18A3">
        <w:rPr>
          <w:rFonts w:ascii="Times New Roman" w:hAnsi="Times New Roman" w:cs="Times New Roman"/>
        </w:rPr>
        <w:t>…..</w:t>
      </w:r>
      <w:proofErr w:type="gramEnd"/>
      <w:r w:rsidRPr="007B18A3">
        <w:rPr>
          <w:rFonts w:ascii="Times New Roman" w:hAnsi="Times New Roman" w:cs="Times New Roman"/>
        </w:rPr>
        <w:t>) il ………………….</w:t>
      </w:r>
    </w:p>
    <w:p w:rsidR="0040339C" w:rsidRPr="007B18A3" w:rsidRDefault="0040339C" w:rsidP="0040339C">
      <w:pPr>
        <w:rPr>
          <w:rFonts w:ascii="Times New Roman" w:hAnsi="Times New Roman" w:cs="Times New Roman"/>
        </w:rPr>
      </w:pPr>
      <w:r w:rsidRPr="007B18A3">
        <w:rPr>
          <w:rFonts w:ascii="Times New Roman" w:hAnsi="Times New Roman" w:cs="Times New Roman"/>
        </w:rPr>
        <w:t>residente a …………………………</w:t>
      </w:r>
      <w:proofErr w:type="gramStart"/>
      <w:r w:rsidRPr="007B18A3">
        <w:rPr>
          <w:rFonts w:ascii="Times New Roman" w:hAnsi="Times New Roman" w:cs="Times New Roman"/>
        </w:rPr>
        <w:t>…….</w:t>
      </w:r>
      <w:proofErr w:type="gramEnd"/>
      <w:r w:rsidRPr="007B18A3">
        <w:rPr>
          <w:rFonts w:ascii="Times New Roman" w:hAnsi="Times New Roman" w:cs="Times New Roman"/>
        </w:rPr>
        <w:t xml:space="preserve">. (prov. ….) </w:t>
      </w:r>
    </w:p>
    <w:p w:rsidR="0040339C" w:rsidRPr="007B18A3" w:rsidRDefault="0040339C" w:rsidP="0040339C">
      <w:pPr>
        <w:rPr>
          <w:rFonts w:ascii="Times New Roman" w:hAnsi="Times New Roman" w:cs="Times New Roman"/>
        </w:rPr>
      </w:pPr>
      <w:r w:rsidRPr="007B18A3">
        <w:rPr>
          <w:rFonts w:ascii="Times New Roman" w:hAnsi="Times New Roman" w:cs="Times New Roman"/>
        </w:rPr>
        <w:t>via ……………………………………………………………</w:t>
      </w:r>
      <w:proofErr w:type="gramStart"/>
      <w:r w:rsidRPr="007B18A3">
        <w:rPr>
          <w:rFonts w:ascii="Times New Roman" w:hAnsi="Times New Roman" w:cs="Times New Roman"/>
        </w:rPr>
        <w:t>…….</w:t>
      </w:r>
      <w:proofErr w:type="gramEnd"/>
      <w:r w:rsidRPr="007B18A3">
        <w:rPr>
          <w:rFonts w:ascii="Times New Roman" w:hAnsi="Times New Roman" w:cs="Times New Roman"/>
        </w:rPr>
        <w:t>.n………</w:t>
      </w:r>
      <w:proofErr w:type="spellStart"/>
      <w:r w:rsidRPr="007B18A3">
        <w:rPr>
          <w:rFonts w:ascii="Times New Roman" w:hAnsi="Times New Roman" w:cs="Times New Roman"/>
        </w:rPr>
        <w:t>cap</w:t>
      </w:r>
      <w:proofErr w:type="spellEnd"/>
      <w:r w:rsidRPr="007B18A3">
        <w:rPr>
          <w:rFonts w:ascii="Times New Roman" w:hAnsi="Times New Roman" w:cs="Times New Roman"/>
        </w:rPr>
        <w:t>……</w:t>
      </w:r>
    </w:p>
    <w:p w:rsidR="0040339C" w:rsidRPr="007B18A3" w:rsidRDefault="0040339C" w:rsidP="0040339C">
      <w:pPr>
        <w:rPr>
          <w:rFonts w:ascii="Times New Roman" w:hAnsi="Times New Roman" w:cs="Times New Roman"/>
        </w:rPr>
      </w:pPr>
      <w:r w:rsidRPr="007B18A3">
        <w:rPr>
          <w:rFonts w:ascii="Times New Roman" w:hAnsi="Times New Roman" w:cs="Times New Roman"/>
        </w:rPr>
        <w:t>mail………………………………………</w:t>
      </w:r>
      <w:proofErr w:type="gramStart"/>
      <w:r w:rsidRPr="007B18A3">
        <w:rPr>
          <w:rFonts w:ascii="Times New Roman" w:hAnsi="Times New Roman" w:cs="Times New Roman"/>
        </w:rPr>
        <w:t>…….</w:t>
      </w:r>
      <w:proofErr w:type="spellStart"/>
      <w:proofErr w:type="gramEnd"/>
      <w:r w:rsidRPr="007B18A3">
        <w:rPr>
          <w:rFonts w:ascii="Times New Roman" w:hAnsi="Times New Roman" w:cs="Times New Roman"/>
        </w:rPr>
        <w:t>cell</w:t>
      </w:r>
      <w:proofErr w:type="spellEnd"/>
      <w:r w:rsidRPr="007B18A3">
        <w:rPr>
          <w:rFonts w:ascii="Times New Roman" w:hAnsi="Times New Roman" w:cs="Times New Roman"/>
        </w:rPr>
        <w:t>………………………………………</w:t>
      </w:r>
    </w:p>
    <w:p w:rsidR="0040339C" w:rsidRPr="007B18A3" w:rsidRDefault="0040339C" w:rsidP="0040339C">
      <w:pPr>
        <w:rPr>
          <w:rFonts w:ascii="Times New Roman" w:hAnsi="Times New Roman" w:cs="Times New Roman"/>
        </w:rPr>
      </w:pPr>
    </w:p>
    <w:p w:rsidR="0040339C" w:rsidRPr="007B18A3" w:rsidRDefault="0040339C" w:rsidP="0040339C">
      <w:pPr>
        <w:rPr>
          <w:rFonts w:ascii="Times New Roman" w:hAnsi="Times New Roman" w:cs="Times New Roman"/>
        </w:rPr>
      </w:pPr>
      <w:r w:rsidRPr="007B18A3">
        <w:rPr>
          <w:rFonts w:ascii="Times New Roman" w:hAnsi="Times New Roman" w:cs="Times New Roman"/>
        </w:rPr>
        <w:t>C H I E D E</w:t>
      </w:r>
    </w:p>
    <w:p w:rsidR="0040339C" w:rsidRPr="007B18A3" w:rsidRDefault="0040339C" w:rsidP="0040339C">
      <w:pPr>
        <w:rPr>
          <w:rFonts w:ascii="Times New Roman" w:hAnsi="Times New Roman" w:cs="Times New Roman"/>
        </w:rPr>
      </w:pPr>
    </w:p>
    <w:p w:rsidR="0040339C" w:rsidRPr="007B18A3" w:rsidRDefault="0040339C" w:rsidP="0040339C">
      <w:pPr>
        <w:rPr>
          <w:rFonts w:ascii="Times New Roman" w:hAnsi="Times New Roman" w:cs="Times New Roman"/>
        </w:rPr>
      </w:pPr>
      <w:r w:rsidRPr="007B18A3">
        <w:rPr>
          <w:rFonts w:ascii="Times New Roman" w:hAnsi="Times New Roman" w:cs="Times New Roman"/>
        </w:rPr>
        <w:t xml:space="preserve">di essere ammessa/o al concorso per l’assegnazione di n. </w:t>
      </w:r>
      <w:proofErr w:type="gramStart"/>
      <w:r w:rsidRPr="007B18A3">
        <w:rPr>
          <w:rFonts w:ascii="Times New Roman" w:hAnsi="Times New Roman" w:cs="Times New Roman"/>
        </w:rPr>
        <w:t>1 premio</w:t>
      </w:r>
      <w:proofErr w:type="gramEnd"/>
      <w:r w:rsidRPr="007B18A3">
        <w:rPr>
          <w:rFonts w:ascii="Times New Roman" w:hAnsi="Times New Roman" w:cs="Times New Roman"/>
        </w:rPr>
        <w:t xml:space="preserve"> per una tesi di laurea magistrale promosso dal Forum Nazionale del Terzo Settore.</w:t>
      </w:r>
    </w:p>
    <w:p w:rsidR="0040339C" w:rsidRPr="007B18A3" w:rsidRDefault="0040339C" w:rsidP="0040339C">
      <w:pPr>
        <w:rPr>
          <w:rFonts w:ascii="Times New Roman" w:hAnsi="Times New Roman" w:cs="Times New Roman"/>
        </w:rPr>
      </w:pPr>
      <w:r w:rsidRPr="007B18A3">
        <w:rPr>
          <w:rFonts w:ascii="Times New Roman" w:hAnsi="Times New Roman" w:cs="Times New Roman"/>
        </w:rPr>
        <w:t>A tal fine allega alla presente domanda i seguenti documenti:</w:t>
      </w:r>
    </w:p>
    <w:p w:rsidR="0040339C" w:rsidRPr="007B18A3" w:rsidRDefault="0040339C" w:rsidP="0040339C">
      <w:pPr>
        <w:numPr>
          <w:ilvl w:val="0"/>
          <w:numId w:val="5"/>
        </w:numPr>
        <w:rPr>
          <w:rFonts w:ascii="Times New Roman" w:hAnsi="Times New Roman" w:cs="Times New Roman"/>
        </w:rPr>
      </w:pPr>
      <w:r w:rsidRPr="007B18A3">
        <w:rPr>
          <w:rFonts w:ascii="Times New Roman" w:hAnsi="Times New Roman" w:cs="Times New Roman"/>
        </w:rPr>
        <w:t>copia della tesi rilegata in formato cartaceo e su supporto digitale (in caso di tesi redatte in lingua straniera è necessario inviare copia in lingua italiana);</w:t>
      </w:r>
    </w:p>
    <w:p w:rsidR="0040339C" w:rsidRPr="007B18A3" w:rsidRDefault="0040339C" w:rsidP="0040339C">
      <w:pPr>
        <w:numPr>
          <w:ilvl w:val="0"/>
          <w:numId w:val="5"/>
        </w:numPr>
        <w:rPr>
          <w:rFonts w:ascii="Times New Roman" w:hAnsi="Times New Roman" w:cs="Times New Roman"/>
        </w:rPr>
      </w:pPr>
      <w:r w:rsidRPr="007B18A3">
        <w:rPr>
          <w:rFonts w:ascii="Times New Roman" w:hAnsi="Times New Roman" w:cs="Times New Roman"/>
        </w:rPr>
        <w:t>abstract dell’elaborato di tesi (max 10.000 caratteri spazi inclusi);</w:t>
      </w:r>
    </w:p>
    <w:p w:rsidR="0040339C" w:rsidRPr="007B18A3" w:rsidRDefault="0040339C" w:rsidP="0040339C">
      <w:pPr>
        <w:numPr>
          <w:ilvl w:val="0"/>
          <w:numId w:val="5"/>
        </w:numPr>
        <w:rPr>
          <w:rFonts w:ascii="Times New Roman" w:hAnsi="Times New Roman" w:cs="Times New Roman"/>
        </w:rPr>
      </w:pPr>
      <w:r w:rsidRPr="007B18A3">
        <w:rPr>
          <w:rFonts w:ascii="Times New Roman" w:hAnsi="Times New Roman" w:cs="Times New Roman"/>
        </w:rPr>
        <w:t>copia del certificato di conseguimento del titolo di laurea magistrale, indicando in quale data è avvenuta la discussione della tesi e la votazione conseguita;</w:t>
      </w:r>
    </w:p>
    <w:p w:rsidR="0040339C" w:rsidRPr="007B18A3" w:rsidRDefault="0040339C" w:rsidP="0040339C">
      <w:pPr>
        <w:numPr>
          <w:ilvl w:val="0"/>
          <w:numId w:val="5"/>
        </w:numPr>
        <w:rPr>
          <w:rFonts w:ascii="Times New Roman" w:hAnsi="Times New Roman" w:cs="Times New Roman"/>
        </w:rPr>
      </w:pPr>
      <w:r w:rsidRPr="007B18A3">
        <w:rPr>
          <w:rFonts w:ascii="Times New Roman" w:hAnsi="Times New Roman" w:cs="Times New Roman"/>
        </w:rPr>
        <w:t>lettera di motivazioni con manifestazione di interesse;</w:t>
      </w:r>
    </w:p>
    <w:p w:rsidR="0040339C" w:rsidRPr="007B18A3" w:rsidRDefault="0040339C" w:rsidP="0040339C">
      <w:pPr>
        <w:numPr>
          <w:ilvl w:val="0"/>
          <w:numId w:val="5"/>
        </w:numPr>
        <w:rPr>
          <w:rFonts w:ascii="Times New Roman" w:hAnsi="Times New Roman" w:cs="Times New Roman"/>
        </w:rPr>
      </w:pPr>
      <w:r w:rsidRPr="007B18A3">
        <w:rPr>
          <w:rFonts w:ascii="Times New Roman" w:hAnsi="Times New Roman" w:cs="Times New Roman"/>
          <w:i/>
          <w:iCs/>
        </w:rPr>
        <w:t>curriculum vitae</w:t>
      </w:r>
      <w:r w:rsidRPr="007B18A3">
        <w:rPr>
          <w:rFonts w:ascii="Times New Roman" w:hAnsi="Times New Roman" w:cs="Times New Roman"/>
        </w:rPr>
        <w:t>;</w:t>
      </w:r>
    </w:p>
    <w:p w:rsidR="0040339C" w:rsidRPr="007B18A3" w:rsidRDefault="0040339C" w:rsidP="0040339C">
      <w:pPr>
        <w:numPr>
          <w:ilvl w:val="0"/>
          <w:numId w:val="5"/>
        </w:numPr>
        <w:rPr>
          <w:rFonts w:ascii="Times New Roman" w:hAnsi="Times New Roman" w:cs="Times New Roman"/>
        </w:rPr>
      </w:pPr>
      <w:r w:rsidRPr="007B18A3">
        <w:rPr>
          <w:rFonts w:ascii="Times New Roman" w:hAnsi="Times New Roman" w:cs="Times New Roman"/>
        </w:rPr>
        <w:t>eventuali pubblicazioni;</w:t>
      </w:r>
    </w:p>
    <w:p w:rsidR="0040339C" w:rsidRPr="007B18A3" w:rsidRDefault="0040339C" w:rsidP="0040339C">
      <w:pPr>
        <w:numPr>
          <w:ilvl w:val="0"/>
          <w:numId w:val="5"/>
        </w:numPr>
        <w:rPr>
          <w:rFonts w:ascii="Times New Roman" w:hAnsi="Times New Roman" w:cs="Times New Roman"/>
        </w:rPr>
      </w:pPr>
      <w:r w:rsidRPr="007B18A3">
        <w:rPr>
          <w:rFonts w:ascii="Times New Roman" w:hAnsi="Times New Roman" w:cs="Times New Roman"/>
        </w:rPr>
        <w:t>fotocopia di un documento di identità in corso di validità.</w:t>
      </w:r>
    </w:p>
    <w:p w:rsidR="0040339C" w:rsidRPr="007B18A3" w:rsidRDefault="0040339C" w:rsidP="0040339C">
      <w:pPr>
        <w:rPr>
          <w:rFonts w:ascii="Times New Roman" w:hAnsi="Times New Roman" w:cs="Times New Roman"/>
        </w:rPr>
      </w:pPr>
      <w:r w:rsidRPr="007B18A3">
        <w:rPr>
          <w:rFonts w:ascii="Times New Roman" w:hAnsi="Times New Roman" w:cs="Times New Roman"/>
        </w:rPr>
        <w:t>Dichiara di conoscere e accettare le condizioni di partecipazione al bando di concorso.</w:t>
      </w:r>
    </w:p>
    <w:p w:rsidR="0040339C" w:rsidRPr="007B18A3" w:rsidRDefault="0040339C" w:rsidP="0040339C">
      <w:pPr>
        <w:rPr>
          <w:rFonts w:ascii="Times New Roman" w:hAnsi="Times New Roman" w:cs="Times New Roman"/>
        </w:rPr>
      </w:pPr>
      <w:r w:rsidRPr="007B18A3">
        <w:rPr>
          <w:rFonts w:ascii="Times New Roman" w:hAnsi="Times New Roman" w:cs="Times New Roman"/>
        </w:rPr>
        <w:t>Autorizza a pubblicare l’abstract della tesi sul sito web del Forum: SI</w:t>
      </w:r>
      <w:r w:rsidRPr="007B18A3">
        <w:rPr>
          <w:rFonts w:ascii="Times New Roman" w:hAnsi="Times New Roman" w:cs="Times New Roman"/>
        </w:rPr>
        <w:tab/>
        <w:t>NO</w:t>
      </w:r>
    </w:p>
    <w:p w:rsidR="0040339C" w:rsidRPr="007B18A3" w:rsidRDefault="0040339C" w:rsidP="0040339C">
      <w:pPr>
        <w:rPr>
          <w:rFonts w:ascii="Times New Roman" w:hAnsi="Times New Roman" w:cs="Times New Roman"/>
        </w:rPr>
      </w:pPr>
      <w:r w:rsidRPr="007B18A3">
        <w:rPr>
          <w:rFonts w:ascii="Times New Roman" w:hAnsi="Times New Roman" w:cs="Times New Roman"/>
        </w:rPr>
        <w:t>Ai sensi del Reg. UE 2016/679 (“GDPR”) (legge sulla Privacy) autorizza il trattamento dei propri dati personali raccolti in questa scheda ai soli fini della partecipazione al Bando per l’assegnazione di un premio per una tesi di laurea magistrale indetto dal Forum Nazionale del Terzo Settore.</w:t>
      </w:r>
    </w:p>
    <w:p w:rsidR="0040339C" w:rsidRPr="007B18A3" w:rsidRDefault="0040339C" w:rsidP="0040339C">
      <w:pPr>
        <w:rPr>
          <w:rFonts w:ascii="Times New Roman" w:hAnsi="Times New Roman" w:cs="Times New Roman"/>
        </w:rPr>
      </w:pPr>
      <w:r w:rsidRPr="007B18A3">
        <w:rPr>
          <w:rFonts w:ascii="Times New Roman" w:hAnsi="Times New Roman" w:cs="Times New Roman"/>
        </w:rPr>
        <w:t xml:space="preserve">                                                                                                   </w:t>
      </w:r>
    </w:p>
    <w:p w:rsidR="0040339C" w:rsidRDefault="0040339C" w:rsidP="0040339C">
      <w:pPr>
        <w:rPr>
          <w:rFonts w:ascii="Times New Roman" w:hAnsi="Times New Roman" w:cs="Times New Roman"/>
        </w:rPr>
      </w:pPr>
      <w:r w:rsidRPr="007B18A3">
        <w:rPr>
          <w:rFonts w:ascii="Times New Roman" w:hAnsi="Times New Roman" w:cs="Times New Roman"/>
        </w:rPr>
        <w:t>Luogo e data</w:t>
      </w:r>
      <w:r>
        <w:rPr>
          <w:rFonts w:ascii="Times New Roman" w:hAnsi="Times New Roman" w:cs="Times New Roman"/>
        </w:rPr>
        <w:t xml:space="preserve"> </w:t>
      </w:r>
    </w:p>
    <w:p w:rsidR="00FE68B7" w:rsidRPr="007B18A3" w:rsidRDefault="00FE68B7" w:rsidP="0040339C">
      <w:pPr>
        <w:rPr>
          <w:rFonts w:ascii="Times New Roman" w:hAnsi="Times New Roman" w:cs="Times New Roman"/>
        </w:rPr>
      </w:pPr>
    </w:p>
    <w:p w:rsidR="0040339C" w:rsidRPr="007B18A3" w:rsidRDefault="0040339C" w:rsidP="0040339C">
      <w:pPr>
        <w:rPr>
          <w:rFonts w:ascii="Times New Roman" w:hAnsi="Times New Roman" w:cs="Times New Roman"/>
        </w:rPr>
      </w:pPr>
      <w:r w:rsidRPr="007B18A3">
        <w:rPr>
          <w:rFonts w:ascii="Times New Roman" w:hAnsi="Times New Roman" w:cs="Times New Roman"/>
        </w:rPr>
        <w:t xml:space="preserve">………………………………………….  </w:t>
      </w:r>
    </w:p>
    <w:p w:rsidR="0040339C" w:rsidRDefault="0040339C" w:rsidP="0040339C">
      <w:pPr>
        <w:rPr>
          <w:rFonts w:ascii="Times New Roman" w:hAnsi="Times New Roman" w:cs="Times New Roman"/>
        </w:rPr>
      </w:pPr>
    </w:p>
    <w:p w:rsidR="0040339C" w:rsidRDefault="0040339C" w:rsidP="0040339C">
      <w:pPr>
        <w:rPr>
          <w:rFonts w:ascii="Times New Roman" w:hAnsi="Times New Roman" w:cs="Times New Roman"/>
        </w:rPr>
      </w:pPr>
      <w:r w:rsidRPr="007B18A3">
        <w:rPr>
          <w:rFonts w:ascii="Times New Roman" w:hAnsi="Times New Roman" w:cs="Times New Roman"/>
        </w:rPr>
        <w:t>Firma</w:t>
      </w:r>
      <w:r>
        <w:rPr>
          <w:rFonts w:ascii="Times New Roman" w:hAnsi="Times New Roman" w:cs="Times New Roman"/>
        </w:rPr>
        <w:t xml:space="preserve"> </w:t>
      </w:r>
    </w:p>
    <w:p w:rsidR="00FE68B7" w:rsidRPr="007B18A3" w:rsidRDefault="00FE68B7" w:rsidP="0040339C">
      <w:pPr>
        <w:rPr>
          <w:rFonts w:ascii="Times New Roman" w:hAnsi="Times New Roman" w:cs="Times New Roman"/>
        </w:rPr>
      </w:pPr>
    </w:p>
    <w:p w:rsidR="00FE68B7" w:rsidRDefault="00FE68B7" w:rsidP="0040339C">
      <w:pPr>
        <w:rPr>
          <w:rFonts w:ascii="Times New Roman" w:hAnsi="Times New Roman" w:cs="Times New Roman"/>
        </w:rPr>
      </w:pPr>
      <w:r w:rsidRPr="007B18A3">
        <w:rPr>
          <w:rFonts w:ascii="Times New Roman" w:hAnsi="Times New Roman" w:cs="Times New Roman"/>
        </w:rPr>
        <w:t xml:space="preserve">………………………………………….  </w:t>
      </w:r>
    </w:p>
    <w:p w:rsidR="00FE68B7" w:rsidRDefault="00FE68B7" w:rsidP="0040339C">
      <w:pPr>
        <w:rPr>
          <w:rFonts w:ascii="Times New Roman" w:hAnsi="Times New Roman" w:cs="Times New Roman"/>
        </w:rPr>
      </w:pPr>
    </w:p>
    <w:p w:rsidR="00FE68B7" w:rsidRPr="007B18A3" w:rsidRDefault="00FE68B7" w:rsidP="00FE68B7">
      <w:pPr>
        <w:jc w:val="center"/>
        <w:rPr>
          <w:rFonts w:ascii="Times New Roman" w:hAnsi="Times New Roman" w:cs="Times New Roman"/>
          <w:b/>
          <w:bCs/>
          <w:sz w:val="28"/>
          <w:szCs w:val="28"/>
        </w:rPr>
      </w:pPr>
      <w:r w:rsidRPr="007B18A3">
        <w:rPr>
          <w:rFonts w:ascii="Times New Roman" w:hAnsi="Times New Roman" w:cs="Times New Roman"/>
          <w:b/>
          <w:bCs/>
          <w:sz w:val="28"/>
          <w:szCs w:val="28"/>
        </w:rPr>
        <w:t>ALLEGATO B</w:t>
      </w:r>
    </w:p>
    <w:p w:rsidR="00FE68B7" w:rsidRPr="007B18A3" w:rsidRDefault="00FE68B7" w:rsidP="00FE68B7">
      <w:pPr>
        <w:jc w:val="center"/>
        <w:rPr>
          <w:rFonts w:ascii="Times New Roman" w:hAnsi="Times New Roman" w:cs="Times New Roman"/>
          <w:b/>
          <w:bCs/>
        </w:rPr>
      </w:pPr>
    </w:p>
    <w:tbl>
      <w:tblPr>
        <w:tblStyle w:val="Grigliatabella"/>
        <w:tblW w:w="0" w:type="auto"/>
        <w:shd w:val="pct12" w:color="auto" w:fill="FFF2CC" w:themeFill="accent4" w:themeFillTint="33"/>
        <w:tblLook w:val="04A0" w:firstRow="1" w:lastRow="0" w:firstColumn="1" w:lastColumn="0" w:noHBand="0" w:noVBand="1"/>
      </w:tblPr>
      <w:tblGrid>
        <w:gridCol w:w="9628"/>
      </w:tblGrid>
      <w:tr w:rsidR="00FE68B7" w:rsidRPr="007B18A3" w:rsidTr="00AE42EA">
        <w:tc>
          <w:tcPr>
            <w:tcW w:w="9906" w:type="dxa"/>
            <w:shd w:val="pct12" w:color="auto" w:fill="FFF2CC" w:themeFill="accent4" w:themeFillTint="33"/>
          </w:tcPr>
          <w:p w:rsidR="00FE68B7" w:rsidRPr="007B18A3" w:rsidRDefault="00FE68B7" w:rsidP="00AE42EA">
            <w:pPr>
              <w:jc w:val="center"/>
              <w:rPr>
                <w:rFonts w:ascii="Times New Roman" w:hAnsi="Times New Roman" w:cs="Times New Roman"/>
                <w:b/>
                <w:bCs/>
                <w:kern w:val="2"/>
                <w14:ligatures w14:val="standardContextual"/>
              </w:rPr>
            </w:pPr>
            <w:r w:rsidRPr="007B18A3">
              <w:rPr>
                <w:rFonts w:ascii="Times New Roman" w:hAnsi="Times New Roman" w:cs="Times New Roman"/>
                <w:b/>
                <w:bCs/>
                <w:kern w:val="2"/>
                <w14:ligatures w14:val="standardContextual"/>
              </w:rPr>
              <w:t>DOMANDA</w:t>
            </w:r>
          </w:p>
          <w:p w:rsidR="00FE68B7" w:rsidRPr="007B18A3" w:rsidRDefault="00FE68B7" w:rsidP="00AE42EA">
            <w:pPr>
              <w:jc w:val="center"/>
              <w:rPr>
                <w:rFonts w:ascii="Times New Roman" w:hAnsi="Times New Roman" w:cs="Times New Roman"/>
                <w:b/>
                <w:bCs/>
                <w:kern w:val="2"/>
                <w14:ligatures w14:val="standardContextual"/>
              </w:rPr>
            </w:pPr>
            <w:r w:rsidRPr="007B18A3">
              <w:rPr>
                <w:rFonts w:ascii="Times New Roman" w:hAnsi="Times New Roman" w:cs="Times New Roman"/>
                <w:b/>
                <w:bCs/>
                <w:kern w:val="2"/>
                <w14:ligatures w14:val="standardContextual"/>
              </w:rPr>
              <w:t>PREMIO PER UNA TESI DI DOTTORATO DI RICERCA</w:t>
            </w:r>
          </w:p>
        </w:tc>
      </w:tr>
    </w:tbl>
    <w:p w:rsidR="00FE68B7" w:rsidRPr="007B18A3" w:rsidRDefault="00FE68B7" w:rsidP="00FE68B7">
      <w:pPr>
        <w:rPr>
          <w:rFonts w:ascii="Times New Roman" w:hAnsi="Times New Roman" w:cs="Times New Roman"/>
        </w:rPr>
      </w:pPr>
    </w:p>
    <w:p w:rsidR="00FE68B7" w:rsidRPr="007B18A3" w:rsidRDefault="00FE68B7" w:rsidP="00FE68B7">
      <w:pPr>
        <w:rPr>
          <w:rFonts w:ascii="Times New Roman" w:hAnsi="Times New Roman" w:cs="Times New Roman"/>
        </w:rPr>
      </w:pPr>
    </w:p>
    <w:p w:rsidR="00FE68B7" w:rsidRPr="007B18A3" w:rsidRDefault="00FE68B7" w:rsidP="00FE68B7">
      <w:pPr>
        <w:jc w:val="right"/>
        <w:rPr>
          <w:rFonts w:ascii="Times New Roman" w:hAnsi="Times New Roman" w:cs="Times New Roman"/>
        </w:rPr>
      </w:pPr>
      <w:r w:rsidRPr="007B18A3">
        <w:rPr>
          <w:rFonts w:ascii="Times New Roman" w:hAnsi="Times New Roman" w:cs="Times New Roman"/>
        </w:rPr>
        <w:t xml:space="preserve">Al Forum Nazionale Terzo Settore </w:t>
      </w:r>
      <w:r>
        <w:rPr>
          <w:rFonts w:ascii="Times New Roman" w:hAnsi="Times New Roman" w:cs="Times New Roman"/>
        </w:rPr>
        <w:br/>
      </w:r>
      <w:r w:rsidRPr="007B18A3">
        <w:rPr>
          <w:rFonts w:ascii="Times New Roman" w:hAnsi="Times New Roman" w:cs="Times New Roman"/>
        </w:rPr>
        <w:t>Via Aniene 14</w:t>
      </w:r>
    </w:p>
    <w:p w:rsidR="00FE68B7" w:rsidRPr="007B18A3" w:rsidRDefault="00FE68B7" w:rsidP="00FE68B7">
      <w:pPr>
        <w:jc w:val="right"/>
        <w:rPr>
          <w:rFonts w:ascii="Times New Roman" w:hAnsi="Times New Roman" w:cs="Times New Roman"/>
        </w:rPr>
      </w:pPr>
      <w:r w:rsidRPr="007B18A3">
        <w:rPr>
          <w:rFonts w:ascii="Times New Roman" w:hAnsi="Times New Roman" w:cs="Times New Roman"/>
        </w:rPr>
        <w:t>00198 – ROMA</w:t>
      </w:r>
    </w:p>
    <w:p w:rsidR="00FE68B7" w:rsidRPr="007B18A3" w:rsidRDefault="00FE68B7" w:rsidP="00FE68B7">
      <w:pPr>
        <w:rPr>
          <w:rFonts w:ascii="Times New Roman" w:hAnsi="Times New Roman" w:cs="Times New Roman"/>
        </w:rPr>
      </w:pPr>
    </w:p>
    <w:p w:rsidR="00FE68B7" w:rsidRPr="007B18A3" w:rsidRDefault="00FE68B7" w:rsidP="00FE68B7">
      <w:pPr>
        <w:rPr>
          <w:rFonts w:ascii="Times New Roman" w:hAnsi="Times New Roman" w:cs="Times New Roman"/>
        </w:rPr>
      </w:pPr>
      <w:r w:rsidRPr="007B18A3">
        <w:rPr>
          <w:rFonts w:ascii="Times New Roman" w:hAnsi="Times New Roman" w:cs="Times New Roman"/>
        </w:rPr>
        <w:t>La/Il sottoscritta/o …………………………………………………</w:t>
      </w:r>
    </w:p>
    <w:p w:rsidR="00FE68B7" w:rsidRPr="007B18A3" w:rsidRDefault="00FE68B7" w:rsidP="00FE68B7">
      <w:pPr>
        <w:rPr>
          <w:rFonts w:ascii="Times New Roman" w:hAnsi="Times New Roman" w:cs="Times New Roman"/>
        </w:rPr>
      </w:pPr>
      <w:r w:rsidRPr="007B18A3">
        <w:rPr>
          <w:rFonts w:ascii="Times New Roman" w:hAnsi="Times New Roman" w:cs="Times New Roman"/>
        </w:rPr>
        <w:t xml:space="preserve">nata/o a ……………………………………………. (prov. </w:t>
      </w:r>
      <w:proofErr w:type="gramStart"/>
      <w:r w:rsidRPr="007B18A3">
        <w:rPr>
          <w:rFonts w:ascii="Times New Roman" w:hAnsi="Times New Roman" w:cs="Times New Roman"/>
        </w:rPr>
        <w:t>…..</w:t>
      </w:r>
      <w:proofErr w:type="gramEnd"/>
      <w:r w:rsidRPr="007B18A3">
        <w:rPr>
          <w:rFonts w:ascii="Times New Roman" w:hAnsi="Times New Roman" w:cs="Times New Roman"/>
        </w:rPr>
        <w:t>) il ………………….</w:t>
      </w:r>
    </w:p>
    <w:p w:rsidR="00FE68B7" w:rsidRPr="007B18A3" w:rsidRDefault="00FE68B7" w:rsidP="00FE68B7">
      <w:pPr>
        <w:rPr>
          <w:rFonts w:ascii="Times New Roman" w:hAnsi="Times New Roman" w:cs="Times New Roman"/>
        </w:rPr>
      </w:pPr>
      <w:r w:rsidRPr="007B18A3">
        <w:rPr>
          <w:rFonts w:ascii="Times New Roman" w:hAnsi="Times New Roman" w:cs="Times New Roman"/>
        </w:rPr>
        <w:t>residente a …………………………</w:t>
      </w:r>
      <w:proofErr w:type="gramStart"/>
      <w:r w:rsidRPr="007B18A3">
        <w:rPr>
          <w:rFonts w:ascii="Times New Roman" w:hAnsi="Times New Roman" w:cs="Times New Roman"/>
        </w:rPr>
        <w:t>…….</w:t>
      </w:r>
      <w:proofErr w:type="gramEnd"/>
      <w:r w:rsidRPr="007B18A3">
        <w:rPr>
          <w:rFonts w:ascii="Times New Roman" w:hAnsi="Times New Roman" w:cs="Times New Roman"/>
        </w:rPr>
        <w:t xml:space="preserve">. (prov. ….) </w:t>
      </w:r>
    </w:p>
    <w:p w:rsidR="00FE68B7" w:rsidRPr="007B18A3" w:rsidRDefault="00FE68B7" w:rsidP="00FE68B7">
      <w:pPr>
        <w:rPr>
          <w:rFonts w:ascii="Times New Roman" w:hAnsi="Times New Roman" w:cs="Times New Roman"/>
        </w:rPr>
      </w:pPr>
      <w:r w:rsidRPr="007B18A3">
        <w:rPr>
          <w:rFonts w:ascii="Times New Roman" w:hAnsi="Times New Roman" w:cs="Times New Roman"/>
        </w:rPr>
        <w:t>via …………………………………………………………………. n………</w:t>
      </w:r>
      <w:proofErr w:type="spellStart"/>
      <w:r w:rsidRPr="007B18A3">
        <w:rPr>
          <w:rFonts w:ascii="Times New Roman" w:hAnsi="Times New Roman" w:cs="Times New Roman"/>
        </w:rPr>
        <w:t>cap</w:t>
      </w:r>
      <w:proofErr w:type="spellEnd"/>
      <w:r w:rsidRPr="007B18A3">
        <w:rPr>
          <w:rFonts w:ascii="Times New Roman" w:hAnsi="Times New Roman" w:cs="Times New Roman"/>
        </w:rPr>
        <w:t>……</w:t>
      </w:r>
    </w:p>
    <w:p w:rsidR="00FE68B7" w:rsidRPr="007B18A3" w:rsidRDefault="00FE68B7" w:rsidP="00FE68B7">
      <w:pPr>
        <w:rPr>
          <w:rFonts w:ascii="Times New Roman" w:hAnsi="Times New Roman" w:cs="Times New Roman"/>
        </w:rPr>
      </w:pPr>
      <w:r w:rsidRPr="007B18A3">
        <w:rPr>
          <w:rFonts w:ascii="Times New Roman" w:hAnsi="Times New Roman" w:cs="Times New Roman"/>
        </w:rPr>
        <w:t>mail………………………………………</w:t>
      </w:r>
      <w:proofErr w:type="gramStart"/>
      <w:r w:rsidRPr="007B18A3">
        <w:rPr>
          <w:rFonts w:ascii="Times New Roman" w:hAnsi="Times New Roman" w:cs="Times New Roman"/>
        </w:rPr>
        <w:t>…….</w:t>
      </w:r>
      <w:proofErr w:type="spellStart"/>
      <w:proofErr w:type="gramEnd"/>
      <w:r w:rsidRPr="007B18A3">
        <w:rPr>
          <w:rFonts w:ascii="Times New Roman" w:hAnsi="Times New Roman" w:cs="Times New Roman"/>
        </w:rPr>
        <w:t>cell</w:t>
      </w:r>
      <w:proofErr w:type="spellEnd"/>
      <w:r w:rsidRPr="007B18A3">
        <w:rPr>
          <w:rFonts w:ascii="Times New Roman" w:hAnsi="Times New Roman" w:cs="Times New Roman"/>
        </w:rPr>
        <w:t>………………………………………</w:t>
      </w:r>
    </w:p>
    <w:p w:rsidR="00FE68B7" w:rsidRPr="007B18A3" w:rsidRDefault="00FE68B7" w:rsidP="00FE68B7">
      <w:pPr>
        <w:rPr>
          <w:rFonts w:ascii="Times New Roman" w:hAnsi="Times New Roman" w:cs="Times New Roman"/>
        </w:rPr>
      </w:pPr>
    </w:p>
    <w:p w:rsidR="00FE68B7" w:rsidRPr="007B18A3" w:rsidRDefault="00FE68B7" w:rsidP="00FE68B7">
      <w:pPr>
        <w:rPr>
          <w:rFonts w:ascii="Times New Roman" w:hAnsi="Times New Roman" w:cs="Times New Roman"/>
        </w:rPr>
      </w:pPr>
      <w:r w:rsidRPr="007B18A3">
        <w:rPr>
          <w:rFonts w:ascii="Times New Roman" w:hAnsi="Times New Roman" w:cs="Times New Roman"/>
        </w:rPr>
        <w:t>C H I E D E</w:t>
      </w:r>
    </w:p>
    <w:p w:rsidR="00FE68B7" w:rsidRPr="007B18A3" w:rsidRDefault="00FE68B7" w:rsidP="00FE68B7">
      <w:pPr>
        <w:rPr>
          <w:rFonts w:ascii="Times New Roman" w:hAnsi="Times New Roman" w:cs="Times New Roman"/>
        </w:rPr>
      </w:pPr>
    </w:p>
    <w:p w:rsidR="00FE68B7" w:rsidRPr="007B18A3" w:rsidRDefault="00FE68B7" w:rsidP="00FE68B7">
      <w:pPr>
        <w:rPr>
          <w:rFonts w:ascii="Times New Roman" w:hAnsi="Times New Roman" w:cs="Times New Roman"/>
        </w:rPr>
      </w:pPr>
      <w:r w:rsidRPr="007B18A3">
        <w:rPr>
          <w:rFonts w:ascii="Times New Roman" w:hAnsi="Times New Roman" w:cs="Times New Roman"/>
        </w:rPr>
        <w:t xml:space="preserve">di essere ammessa/o al concorso per l’assegnazione di n. </w:t>
      </w:r>
      <w:proofErr w:type="gramStart"/>
      <w:r w:rsidRPr="007B18A3">
        <w:rPr>
          <w:rFonts w:ascii="Times New Roman" w:hAnsi="Times New Roman" w:cs="Times New Roman"/>
        </w:rPr>
        <w:t>1 premio</w:t>
      </w:r>
      <w:proofErr w:type="gramEnd"/>
      <w:r w:rsidRPr="007B18A3">
        <w:rPr>
          <w:rFonts w:ascii="Times New Roman" w:hAnsi="Times New Roman" w:cs="Times New Roman"/>
        </w:rPr>
        <w:t xml:space="preserve"> per una tesi di dottorato di ricerca promosso dal Forum Nazionale del Terzo Settore.</w:t>
      </w:r>
    </w:p>
    <w:p w:rsidR="00FE68B7" w:rsidRPr="007B18A3" w:rsidRDefault="00FE68B7" w:rsidP="00FE68B7">
      <w:pPr>
        <w:rPr>
          <w:rFonts w:ascii="Times New Roman" w:hAnsi="Times New Roman" w:cs="Times New Roman"/>
        </w:rPr>
      </w:pPr>
      <w:r w:rsidRPr="007B18A3">
        <w:rPr>
          <w:rFonts w:ascii="Times New Roman" w:hAnsi="Times New Roman" w:cs="Times New Roman"/>
        </w:rPr>
        <w:t>A tal fine allega alla presente domanda i seguenti documenti:</w:t>
      </w:r>
    </w:p>
    <w:p w:rsidR="00FE68B7" w:rsidRPr="007B18A3" w:rsidRDefault="00FE68B7" w:rsidP="00FE68B7">
      <w:pPr>
        <w:numPr>
          <w:ilvl w:val="0"/>
          <w:numId w:val="6"/>
        </w:numPr>
        <w:rPr>
          <w:rFonts w:ascii="Times New Roman" w:hAnsi="Times New Roman" w:cs="Times New Roman"/>
        </w:rPr>
      </w:pPr>
      <w:r w:rsidRPr="007B18A3">
        <w:rPr>
          <w:rFonts w:ascii="Times New Roman" w:hAnsi="Times New Roman" w:cs="Times New Roman"/>
        </w:rPr>
        <w:t>copia della tesi rilegata in formato cartaceo e su supporto digitale (in caso di tesi redatte in lingua straniera è necessario inviare copia in lingua italiana);</w:t>
      </w:r>
    </w:p>
    <w:p w:rsidR="00FE68B7" w:rsidRPr="007B18A3" w:rsidRDefault="00FE68B7" w:rsidP="00FE68B7">
      <w:pPr>
        <w:numPr>
          <w:ilvl w:val="0"/>
          <w:numId w:val="6"/>
        </w:numPr>
        <w:rPr>
          <w:rFonts w:ascii="Times New Roman" w:hAnsi="Times New Roman" w:cs="Times New Roman"/>
        </w:rPr>
      </w:pPr>
      <w:r w:rsidRPr="007B18A3">
        <w:rPr>
          <w:rFonts w:ascii="Times New Roman" w:hAnsi="Times New Roman" w:cs="Times New Roman"/>
        </w:rPr>
        <w:t>abstract dell’elaborato di tesi (max 10.000 caratteri spazi inclusi);</w:t>
      </w:r>
    </w:p>
    <w:p w:rsidR="00FE68B7" w:rsidRPr="007B18A3" w:rsidRDefault="00FE68B7" w:rsidP="00FE68B7">
      <w:pPr>
        <w:numPr>
          <w:ilvl w:val="0"/>
          <w:numId w:val="6"/>
        </w:numPr>
        <w:rPr>
          <w:rFonts w:ascii="Times New Roman" w:hAnsi="Times New Roman" w:cs="Times New Roman"/>
        </w:rPr>
      </w:pPr>
      <w:r w:rsidRPr="007B18A3">
        <w:rPr>
          <w:rFonts w:ascii="Times New Roman" w:hAnsi="Times New Roman" w:cs="Times New Roman"/>
        </w:rPr>
        <w:t>copia del certificato di conseguimento del titolo di dottore di ricerca, indicando in quale data è avvenuta la discussione della tesi e la valutazione conseguita;</w:t>
      </w:r>
    </w:p>
    <w:p w:rsidR="00FE68B7" w:rsidRPr="007B18A3" w:rsidRDefault="00FE68B7" w:rsidP="00FE68B7">
      <w:pPr>
        <w:numPr>
          <w:ilvl w:val="0"/>
          <w:numId w:val="6"/>
        </w:numPr>
        <w:rPr>
          <w:rFonts w:ascii="Times New Roman" w:hAnsi="Times New Roman" w:cs="Times New Roman"/>
        </w:rPr>
      </w:pPr>
      <w:r w:rsidRPr="007B18A3">
        <w:rPr>
          <w:rFonts w:ascii="Times New Roman" w:hAnsi="Times New Roman" w:cs="Times New Roman"/>
        </w:rPr>
        <w:t>lettera di motivazioni con manifestazione di interesse;</w:t>
      </w:r>
    </w:p>
    <w:p w:rsidR="00FE68B7" w:rsidRPr="007B18A3" w:rsidRDefault="00FE68B7" w:rsidP="00FE68B7">
      <w:pPr>
        <w:numPr>
          <w:ilvl w:val="0"/>
          <w:numId w:val="6"/>
        </w:numPr>
        <w:rPr>
          <w:rFonts w:ascii="Times New Roman" w:hAnsi="Times New Roman" w:cs="Times New Roman"/>
        </w:rPr>
      </w:pPr>
      <w:r w:rsidRPr="007B18A3">
        <w:rPr>
          <w:rFonts w:ascii="Times New Roman" w:hAnsi="Times New Roman" w:cs="Times New Roman"/>
          <w:i/>
          <w:iCs/>
        </w:rPr>
        <w:t>curriculum vitae</w:t>
      </w:r>
      <w:r w:rsidRPr="007B18A3">
        <w:rPr>
          <w:rFonts w:ascii="Times New Roman" w:hAnsi="Times New Roman" w:cs="Times New Roman"/>
        </w:rPr>
        <w:t>;</w:t>
      </w:r>
    </w:p>
    <w:p w:rsidR="00FE68B7" w:rsidRPr="007B18A3" w:rsidRDefault="00FE68B7" w:rsidP="00FE68B7">
      <w:pPr>
        <w:numPr>
          <w:ilvl w:val="0"/>
          <w:numId w:val="6"/>
        </w:numPr>
        <w:rPr>
          <w:rFonts w:ascii="Times New Roman" w:hAnsi="Times New Roman" w:cs="Times New Roman"/>
        </w:rPr>
      </w:pPr>
      <w:r w:rsidRPr="007B18A3">
        <w:rPr>
          <w:rFonts w:ascii="Times New Roman" w:hAnsi="Times New Roman" w:cs="Times New Roman"/>
        </w:rPr>
        <w:t>eventuali pubblicazioni;</w:t>
      </w:r>
    </w:p>
    <w:p w:rsidR="00FE68B7" w:rsidRPr="007B18A3" w:rsidRDefault="00FE68B7" w:rsidP="00FE68B7">
      <w:pPr>
        <w:numPr>
          <w:ilvl w:val="0"/>
          <w:numId w:val="6"/>
        </w:numPr>
        <w:rPr>
          <w:rFonts w:ascii="Times New Roman" w:hAnsi="Times New Roman" w:cs="Times New Roman"/>
        </w:rPr>
      </w:pPr>
      <w:r w:rsidRPr="007B18A3">
        <w:rPr>
          <w:rFonts w:ascii="Times New Roman" w:hAnsi="Times New Roman" w:cs="Times New Roman"/>
        </w:rPr>
        <w:t>fotocopia di un documento di identità in corso di validità.</w:t>
      </w:r>
    </w:p>
    <w:p w:rsidR="00FE68B7" w:rsidRPr="007B18A3" w:rsidRDefault="00FE68B7" w:rsidP="00FE68B7">
      <w:pPr>
        <w:rPr>
          <w:rFonts w:ascii="Times New Roman" w:hAnsi="Times New Roman" w:cs="Times New Roman"/>
        </w:rPr>
      </w:pPr>
      <w:r w:rsidRPr="007B18A3">
        <w:rPr>
          <w:rFonts w:ascii="Times New Roman" w:hAnsi="Times New Roman" w:cs="Times New Roman"/>
        </w:rPr>
        <w:t>Dichiara di conoscere e accettare le condizioni di partecipazione al bando di concorso.</w:t>
      </w:r>
    </w:p>
    <w:p w:rsidR="00FE68B7" w:rsidRPr="007B18A3" w:rsidRDefault="00FE68B7" w:rsidP="00FE68B7">
      <w:pPr>
        <w:rPr>
          <w:rFonts w:ascii="Times New Roman" w:hAnsi="Times New Roman" w:cs="Times New Roman"/>
        </w:rPr>
      </w:pPr>
      <w:r w:rsidRPr="007B18A3">
        <w:rPr>
          <w:rFonts w:ascii="Times New Roman" w:hAnsi="Times New Roman" w:cs="Times New Roman"/>
        </w:rPr>
        <w:t>Autorizza a pubblicare l’abstract della tesi sul sito web del Forum: SI</w:t>
      </w:r>
      <w:r w:rsidRPr="007B18A3">
        <w:rPr>
          <w:rFonts w:ascii="Times New Roman" w:hAnsi="Times New Roman" w:cs="Times New Roman"/>
        </w:rPr>
        <w:tab/>
        <w:t>NO</w:t>
      </w:r>
    </w:p>
    <w:p w:rsidR="00FE68B7" w:rsidRPr="007B18A3" w:rsidRDefault="00FE68B7" w:rsidP="00FE68B7">
      <w:pPr>
        <w:rPr>
          <w:rFonts w:ascii="Times New Roman" w:hAnsi="Times New Roman" w:cs="Times New Roman"/>
        </w:rPr>
      </w:pPr>
      <w:r w:rsidRPr="007B18A3">
        <w:rPr>
          <w:rFonts w:ascii="Times New Roman" w:hAnsi="Times New Roman" w:cs="Times New Roman"/>
        </w:rPr>
        <w:t>Ai sensi del Reg. UE 2016/679 (“GDPR”) (legge sulla Privacy) autorizza il trattamento dei propri dati personali raccolti in questa scheda ai soli fini della partecipazione al Bando per l’assegnazione di un premio per una tesi di dottorato di ricerca indetto dal Forum Nazionale del Terzo Settore.</w:t>
      </w:r>
    </w:p>
    <w:p w:rsidR="00FE68B7" w:rsidRPr="007B18A3" w:rsidRDefault="00FE68B7" w:rsidP="00FE68B7">
      <w:pPr>
        <w:rPr>
          <w:rFonts w:ascii="Times New Roman" w:hAnsi="Times New Roman" w:cs="Times New Roman"/>
        </w:rPr>
      </w:pPr>
      <w:r w:rsidRPr="007B18A3">
        <w:rPr>
          <w:rFonts w:ascii="Times New Roman" w:hAnsi="Times New Roman" w:cs="Times New Roman"/>
        </w:rPr>
        <w:t xml:space="preserve">                                                                                                   </w:t>
      </w:r>
    </w:p>
    <w:p w:rsidR="00FE68B7" w:rsidRPr="007B18A3" w:rsidRDefault="00FE68B7" w:rsidP="00FE68B7">
      <w:pPr>
        <w:rPr>
          <w:rFonts w:ascii="Times New Roman" w:hAnsi="Times New Roman" w:cs="Times New Roman"/>
        </w:rPr>
      </w:pPr>
      <w:r w:rsidRPr="007B18A3">
        <w:rPr>
          <w:rFonts w:ascii="Times New Roman" w:hAnsi="Times New Roman" w:cs="Times New Roman"/>
        </w:rPr>
        <w:t>Luogo e data</w:t>
      </w:r>
    </w:p>
    <w:p w:rsidR="00FE68B7" w:rsidRPr="007B18A3" w:rsidRDefault="00FE68B7" w:rsidP="00FE68B7">
      <w:pPr>
        <w:rPr>
          <w:rFonts w:ascii="Times New Roman" w:hAnsi="Times New Roman" w:cs="Times New Roman"/>
        </w:rPr>
      </w:pPr>
    </w:p>
    <w:p w:rsidR="00FE68B7" w:rsidRPr="007B18A3" w:rsidRDefault="00FE68B7" w:rsidP="00FE68B7">
      <w:pPr>
        <w:rPr>
          <w:rFonts w:ascii="Times New Roman" w:hAnsi="Times New Roman" w:cs="Times New Roman"/>
        </w:rPr>
      </w:pPr>
      <w:r w:rsidRPr="007B18A3">
        <w:rPr>
          <w:rFonts w:ascii="Times New Roman" w:hAnsi="Times New Roman" w:cs="Times New Roman"/>
        </w:rPr>
        <w:t xml:space="preserve">…………………………………………. </w:t>
      </w:r>
    </w:p>
    <w:p w:rsidR="00FE68B7" w:rsidRDefault="00FE68B7" w:rsidP="00FE68B7">
      <w:pPr>
        <w:rPr>
          <w:rFonts w:ascii="Times New Roman" w:hAnsi="Times New Roman" w:cs="Times New Roman"/>
        </w:rPr>
      </w:pPr>
    </w:p>
    <w:p w:rsidR="00FE68B7" w:rsidRPr="007B18A3" w:rsidRDefault="00FE68B7" w:rsidP="00FE68B7">
      <w:pPr>
        <w:rPr>
          <w:rFonts w:ascii="Times New Roman" w:hAnsi="Times New Roman" w:cs="Times New Roman"/>
        </w:rPr>
      </w:pPr>
      <w:r w:rsidRPr="007B18A3">
        <w:rPr>
          <w:rFonts w:ascii="Times New Roman" w:hAnsi="Times New Roman" w:cs="Times New Roman"/>
        </w:rPr>
        <w:t>Firma</w:t>
      </w:r>
    </w:p>
    <w:p w:rsidR="00FE68B7" w:rsidRPr="007B18A3" w:rsidRDefault="00FE68B7" w:rsidP="00FE68B7">
      <w:pPr>
        <w:rPr>
          <w:rFonts w:ascii="Times New Roman" w:hAnsi="Times New Roman" w:cs="Times New Roman"/>
        </w:rPr>
      </w:pPr>
    </w:p>
    <w:p w:rsidR="00644378" w:rsidRPr="005505F4" w:rsidRDefault="00FE68B7" w:rsidP="00FE68B7">
      <w:pPr>
        <w:rPr>
          <w:rFonts w:ascii="Times New Roman" w:hAnsi="Times New Roman" w:cs="Times New Roman"/>
        </w:rPr>
      </w:pPr>
      <w:r w:rsidRPr="007B18A3">
        <w:rPr>
          <w:rFonts w:ascii="Times New Roman" w:hAnsi="Times New Roman" w:cs="Times New Roman"/>
        </w:rPr>
        <w:t xml:space="preserve">………………………………………….  </w:t>
      </w:r>
    </w:p>
    <w:sectPr w:rsidR="00644378" w:rsidRPr="005505F4" w:rsidSect="005505F4">
      <w:headerReference w:type="default" r:id="rId10"/>
      <w:footerReference w:type="default" r:id="rId11"/>
      <w:pgSz w:w="11906" w:h="16838"/>
      <w:pgMar w:top="1417" w:right="1134" w:bottom="1515" w:left="1134" w:header="573" w:footer="1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3F5A" w:rsidRDefault="00BB3F5A" w:rsidP="005505F4">
      <w:r>
        <w:separator/>
      </w:r>
    </w:p>
  </w:endnote>
  <w:endnote w:type="continuationSeparator" w:id="0">
    <w:p w:rsidR="00BB3F5A" w:rsidRDefault="00BB3F5A" w:rsidP="005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339C" w:rsidRDefault="005505F4">
    <w:pPr>
      <w:pStyle w:val="Pidipagina"/>
    </w:pPr>
    <w:r w:rsidRPr="005505F4">
      <w:rPr>
        <w:noProof/>
        <w:sz w:val="20"/>
        <w:szCs w:val="20"/>
      </w:rPr>
      <w:drawing>
        <wp:anchor distT="0" distB="0" distL="0" distR="0" simplePos="0" relativeHeight="251659264" behindDoc="1" locked="0" layoutInCell="1" allowOverlap="1" wp14:anchorId="1F345F18" wp14:editId="3730E825">
          <wp:simplePos x="0" y="0"/>
          <wp:positionH relativeFrom="page">
            <wp:posOffset>2933323</wp:posOffset>
          </wp:positionH>
          <wp:positionV relativeFrom="page">
            <wp:posOffset>10013133</wp:posOffset>
          </wp:positionV>
          <wp:extent cx="1918718" cy="434566"/>
          <wp:effectExtent l="0" t="0" r="0" b="0"/>
          <wp:wrapNone/>
          <wp:docPr id="41054270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938531" cy="4390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3F5A" w:rsidRDefault="00BB3F5A" w:rsidP="005505F4">
      <w:r>
        <w:separator/>
      </w:r>
    </w:p>
  </w:footnote>
  <w:footnote w:type="continuationSeparator" w:id="0">
    <w:p w:rsidR="00BB3F5A" w:rsidRDefault="00BB3F5A" w:rsidP="0055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471" w:rsidRDefault="00000000" w:rsidP="0073635F">
    <w:pPr>
      <w:pStyle w:val="Intestazione"/>
      <w:jc w:val="center"/>
    </w:pPr>
    <w:r>
      <w:rPr>
        <w:noProof/>
        <w:sz w:val="20"/>
      </w:rPr>
      <w:drawing>
        <wp:inline distT="0" distB="0" distL="0" distR="0" wp14:anchorId="0FD85FF4" wp14:editId="7AE5C8D6">
          <wp:extent cx="2595223" cy="1485680"/>
          <wp:effectExtent l="0" t="0" r="0" b="635"/>
          <wp:docPr id="3948912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91274" name="Immagine 2"/>
                  <pic:cNvPicPr/>
                </pic:nvPicPr>
                <pic:blipFill rotWithShape="1">
                  <a:blip r:embed="rId1">
                    <a:extLst>
                      <a:ext uri="{28A0092B-C50C-407E-A947-70E740481C1C}">
                        <a14:useLocalDpi xmlns:a14="http://schemas.microsoft.com/office/drawing/2010/main" val="0"/>
                      </a:ext>
                    </a:extLst>
                  </a:blip>
                  <a:srcRect t="6740" r="44994" b="8176"/>
                  <a:stretch/>
                </pic:blipFill>
                <pic:spPr bwMode="auto">
                  <a:xfrm>
                    <a:off x="0" y="0"/>
                    <a:ext cx="2608267" cy="14931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523"/>
    <w:multiLevelType w:val="hybridMultilevel"/>
    <w:tmpl w:val="2E44371E"/>
    <w:lvl w:ilvl="0" w:tplc="C8B43836">
      <w:numFmt w:val="bullet"/>
      <w:lvlText w:val="-"/>
      <w:lvlJc w:val="left"/>
      <w:pPr>
        <w:ind w:left="1348" w:hanging="360"/>
      </w:pPr>
      <w:rPr>
        <w:rFonts w:ascii="Garamond" w:eastAsia="Trebuchet MS" w:hAnsi="Garamond" w:cs="Trebuchet MS" w:hint="default"/>
      </w:rPr>
    </w:lvl>
    <w:lvl w:ilvl="1" w:tplc="04100003" w:tentative="1">
      <w:start w:val="1"/>
      <w:numFmt w:val="bullet"/>
      <w:lvlText w:val="o"/>
      <w:lvlJc w:val="left"/>
      <w:pPr>
        <w:ind w:left="2288" w:hanging="360"/>
      </w:pPr>
      <w:rPr>
        <w:rFonts w:ascii="Courier New" w:hAnsi="Courier New" w:cs="Courier New" w:hint="default"/>
      </w:rPr>
    </w:lvl>
    <w:lvl w:ilvl="2" w:tplc="04100005" w:tentative="1">
      <w:start w:val="1"/>
      <w:numFmt w:val="bullet"/>
      <w:lvlText w:val=""/>
      <w:lvlJc w:val="left"/>
      <w:pPr>
        <w:ind w:left="3008" w:hanging="360"/>
      </w:pPr>
      <w:rPr>
        <w:rFonts w:ascii="Wingdings" w:hAnsi="Wingdings" w:hint="default"/>
      </w:rPr>
    </w:lvl>
    <w:lvl w:ilvl="3" w:tplc="04100001" w:tentative="1">
      <w:start w:val="1"/>
      <w:numFmt w:val="bullet"/>
      <w:lvlText w:val=""/>
      <w:lvlJc w:val="left"/>
      <w:pPr>
        <w:ind w:left="3728" w:hanging="360"/>
      </w:pPr>
      <w:rPr>
        <w:rFonts w:ascii="Symbol" w:hAnsi="Symbol" w:hint="default"/>
      </w:rPr>
    </w:lvl>
    <w:lvl w:ilvl="4" w:tplc="04100003" w:tentative="1">
      <w:start w:val="1"/>
      <w:numFmt w:val="bullet"/>
      <w:lvlText w:val="o"/>
      <w:lvlJc w:val="left"/>
      <w:pPr>
        <w:ind w:left="4448" w:hanging="360"/>
      </w:pPr>
      <w:rPr>
        <w:rFonts w:ascii="Courier New" w:hAnsi="Courier New" w:cs="Courier New" w:hint="default"/>
      </w:rPr>
    </w:lvl>
    <w:lvl w:ilvl="5" w:tplc="04100005" w:tentative="1">
      <w:start w:val="1"/>
      <w:numFmt w:val="bullet"/>
      <w:lvlText w:val=""/>
      <w:lvlJc w:val="left"/>
      <w:pPr>
        <w:ind w:left="5168" w:hanging="360"/>
      </w:pPr>
      <w:rPr>
        <w:rFonts w:ascii="Wingdings" w:hAnsi="Wingdings" w:hint="default"/>
      </w:rPr>
    </w:lvl>
    <w:lvl w:ilvl="6" w:tplc="04100001" w:tentative="1">
      <w:start w:val="1"/>
      <w:numFmt w:val="bullet"/>
      <w:lvlText w:val=""/>
      <w:lvlJc w:val="left"/>
      <w:pPr>
        <w:ind w:left="5888" w:hanging="360"/>
      </w:pPr>
      <w:rPr>
        <w:rFonts w:ascii="Symbol" w:hAnsi="Symbol" w:hint="default"/>
      </w:rPr>
    </w:lvl>
    <w:lvl w:ilvl="7" w:tplc="04100003" w:tentative="1">
      <w:start w:val="1"/>
      <w:numFmt w:val="bullet"/>
      <w:lvlText w:val="o"/>
      <w:lvlJc w:val="left"/>
      <w:pPr>
        <w:ind w:left="6608" w:hanging="360"/>
      </w:pPr>
      <w:rPr>
        <w:rFonts w:ascii="Courier New" w:hAnsi="Courier New" w:cs="Courier New" w:hint="default"/>
      </w:rPr>
    </w:lvl>
    <w:lvl w:ilvl="8" w:tplc="04100005" w:tentative="1">
      <w:start w:val="1"/>
      <w:numFmt w:val="bullet"/>
      <w:lvlText w:val=""/>
      <w:lvlJc w:val="left"/>
      <w:pPr>
        <w:ind w:left="7328" w:hanging="360"/>
      </w:pPr>
      <w:rPr>
        <w:rFonts w:ascii="Wingdings" w:hAnsi="Wingdings" w:hint="default"/>
      </w:rPr>
    </w:lvl>
  </w:abstractNum>
  <w:abstractNum w:abstractNumId="1" w15:restartNumberingAfterBreak="0">
    <w:nsid w:val="14041449"/>
    <w:multiLevelType w:val="hybridMultilevel"/>
    <w:tmpl w:val="4B2A1EDA"/>
    <w:lvl w:ilvl="0" w:tplc="FFFFFFFF">
      <w:start w:val="1"/>
      <w:numFmt w:val="decimal"/>
      <w:lvlText w:val="%1."/>
      <w:lvlJc w:val="left"/>
      <w:pPr>
        <w:ind w:left="860" w:hanging="360"/>
      </w:pPr>
      <w:rPr>
        <w:rFonts w:hint="default"/>
        <w:b w:val="0"/>
        <w:bCs w:val="0"/>
        <w:i w:val="0"/>
        <w:iCs w:val="0"/>
        <w:spacing w:val="-1"/>
        <w:w w:val="100"/>
        <w:sz w:val="22"/>
        <w:szCs w:val="22"/>
        <w:lang w:val="it-IT" w:eastAsia="en-US" w:bidi="ar-SA"/>
      </w:rPr>
    </w:lvl>
    <w:lvl w:ilvl="1" w:tplc="FFFFFFFF">
      <w:numFmt w:val="bullet"/>
      <w:lvlText w:val="•"/>
      <w:lvlJc w:val="left"/>
      <w:pPr>
        <w:ind w:left="1765" w:hanging="360"/>
      </w:pPr>
      <w:rPr>
        <w:rFonts w:hint="default"/>
        <w:lang w:val="it-IT" w:eastAsia="en-US" w:bidi="ar-SA"/>
      </w:rPr>
    </w:lvl>
    <w:lvl w:ilvl="2" w:tplc="FFFFFFFF">
      <w:numFmt w:val="bullet"/>
      <w:lvlText w:val="•"/>
      <w:lvlJc w:val="left"/>
      <w:pPr>
        <w:ind w:left="2671" w:hanging="360"/>
      </w:pPr>
      <w:rPr>
        <w:rFonts w:hint="default"/>
        <w:lang w:val="it-IT" w:eastAsia="en-US" w:bidi="ar-SA"/>
      </w:rPr>
    </w:lvl>
    <w:lvl w:ilvl="3" w:tplc="FFFFFFFF">
      <w:numFmt w:val="bullet"/>
      <w:lvlText w:val="•"/>
      <w:lvlJc w:val="left"/>
      <w:pPr>
        <w:ind w:left="3576" w:hanging="360"/>
      </w:pPr>
      <w:rPr>
        <w:rFonts w:hint="default"/>
        <w:lang w:val="it-IT" w:eastAsia="en-US" w:bidi="ar-SA"/>
      </w:rPr>
    </w:lvl>
    <w:lvl w:ilvl="4" w:tplc="FFFFFFFF">
      <w:numFmt w:val="bullet"/>
      <w:lvlText w:val="•"/>
      <w:lvlJc w:val="left"/>
      <w:pPr>
        <w:ind w:left="4482" w:hanging="360"/>
      </w:pPr>
      <w:rPr>
        <w:rFonts w:hint="default"/>
        <w:lang w:val="it-IT" w:eastAsia="en-US" w:bidi="ar-SA"/>
      </w:rPr>
    </w:lvl>
    <w:lvl w:ilvl="5" w:tplc="FFFFFFFF">
      <w:numFmt w:val="bullet"/>
      <w:lvlText w:val="•"/>
      <w:lvlJc w:val="left"/>
      <w:pPr>
        <w:ind w:left="5388" w:hanging="360"/>
      </w:pPr>
      <w:rPr>
        <w:rFonts w:hint="default"/>
        <w:lang w:val="it-IT" w:eastAsia="en-US" w:bidi="ar-SA"/>
      </w:rPr>
    </w:lvl>
    <w:lvl w:ilvl="6" w:tplc="FFFFFFFF">
      <w:numFmt w:val="bullet"/>
      <w:lvlText w:val="•"/>
      <w:lvlJc w:val="left"/>
      <w:pPr>
        <w:ind w:left="6293" w:hanging="360"/>
      </w:pPr>
      <w:rPr>
        <w:rFonts w:hint="default"/>
        <w:lang w:val="it-IT" w:eastAsia="en-US" w:bidi="ar-SA"/>
      </w:rPr>
    </w:lvl>
    <w:lvl w:ilvl="7" w:tplc="FFFFFFFF">
      <w:numFmt w:val="bullet"/>
      <w:lvlText w:val="•"/>
      <w:lvlJc w:val="left"/>
      <w:pPr>
        <w:ind w:left="7199" w:hanging="360"/>
      </w:pPr>
      <w:rPr>
        <w:rFonts w:hint="default"/>
        <w:lang w:val="it-IT" w:eastAsia="en-US" w:bidi="ar-SA"/>
      </w:rPr>
    </w:lvl>
    <w:lvl w:ilvl="8" w:tplc="FFFFFFFF">
      <w:numFmt w:val="bullet"/>
      <w:lvlText w:val="•"/>
      <w:lvlJc w:val="left"/>
      <w:pPr>
        <w:ind w:left="8104" w:hanging="360"/>
      </w:pPr>
      <w:rPr>
        <w:rFonts w:hint="default"/>
        <w:lang w:val="it-IT" w:eastAsia="en-US" w:bidi="ar-SA"/>
      </w:rPr>
    </w:lvl>
  </w:abstractNum>
  <w:abstractNum w:abstractNumId="2" w15:restartNumberingAfterBreak="0">
    <w:nsid w:val="3F5B3F70"/>
    <w:multiLevelType w:val="hybridMultilevel"/>
    <w:tmpl w:val="B90695BC"/>
    <w:lvl w:ilvl="0" w:tplc="C8B43836">
      <w:numFmt w:val="bullet"/>
      <w:lvlText w:val="-"/>
      <w:lvlJc w:val="left"/>
      <w:pPr>
        <w:ind w:left="500" w:hanging="360"/>
      </w:pPr>
      <w:rPr>
        <w:rFonts w:ascii="Garamond" w:eastAsia="Trebuchet MS" w:hAnsi="Garamond" w:cs="Trebuchet M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42502FC7"/>
    <w:multiLevelType w:val="hybridMultilevel"/>
    <w:tmpl w:val="66FAE694"/>
    <w:lvl w:ilvl="0" w:tplc="C8B43836">
      <w:numFmt w:val="bullet"/>
      <w:lvlText w:val="-"/>
      <w:lvlJc w:val="left"/>
      <w:pPr>
        <w:ind w:left="510" w:hanging="360"/>
      </w:pPr>
      <w:rPr>
        <w:rFonts w:ascii="Garamond" w:eastAsia="Trebuchet MS" w:hAnsi="Garamond" w:cs="Trebuchet MS"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792C544A"/>
    <w:multiLevelType w:val="hybridMultilevel"/>
    <w:tmpl w:val="4B2A1EDA"/>
    <w:lvl w:ilvl="0" w:tplc="0410000F">
      <w:start w:val="1"/>
      <w:numFmt w:val="decimal"/>
      <w:lvlText w:val="%1."/>
      <w:lvlJc w:val="left"/>
      <w:pPr>
        <w:ind w:left="860" w:hanging="360"/>
      </w:pPr>
      <w:rPr>
        <w:rFonts w:hint="default"/>
        <w:b w:val="0"/>
        <w:bCs w:val="0"/>
        <w:i w:val="0"/>
        <w:iCs w:val="0"/>
        <w:spacing w:val="-1"/>
        <w:w w:val="100"/>
        <w:sz w:val="22"/>
        <w:szCs w:val="22"/>
        <w:lang w:val="it-IT" w:eastAsia="en-US" w:bidi="ar-SA"/>
      </w:rPr>
    </w:lvl>
    <w:lvl w:ilvl="1" w:tplc="FFFFFFFF">
      <w:numFmt w:val="bullet"/>
      <w:lvlText w:val="•"/>
      <w:lvlJc w:val="left"/>
      <w:pPr>
        <w:ind w:left="1765" w:hanging="360"/>
      </w:pPr>
      <w:rPr>
        <w:rFonts w:hint="default"/>
        <w:lang w:val="it-IT" w:eastAsia="en-US" w:bidi="ar-SA"/>
      </w:rPr>
    </w:lvl>
    <w:lvl w:ilvl="2" w:tplc="FFFFFFFF">
      <w:numFmt w:val="bullet"/>
      <w:lvlText w:val="•"/>
      <w:lvlJc w:val="left"/>
      <w:pPr>
        <w:ind w:left="2671" w:hanging="360"/>
      </w:pPr>
      <w:rPr>
        <w:rFonts w:hint="default"/>
        <w:lang w:val="it-IT" w:eastAsia="en-US" w:bidi="ar-SA"/>
      </w:rPr>
    </w:lvl>
    <w:lvl w:ilvl="3" w:tplc="FFFFFFFF">
      <w:numFmt w:val="bullet"/>
      <w:lvlText w:val="•"/>
      <w:lvlJc w:val="left"/>
      <w:pPr>
        <w:ind w:left="3576" w:hanging="360"/>
      </w:pPr>
      <w:rPr>
        <w:rFonts w:hint="default"/>
        <w:lang w:val="it-IT" w:eastAsia="en-US" w:bidi="ar-SA"/>
      </w:rPr>
    </w:lvl>
    <w:lvl w:ilvl="4" w:tplc="FFFFFFFF">
      <w:numFmt w:val="bullet"/>
      <w:lvlText w:val="•"/>
      <w:lvlJc w:val="left"/>
      <w:pPr>
        <w:ind w:left="4482" w:hanging="360"/>
      </w:pPr>
      <w:rPr>
        <w:rFonts w:hint="default"/>
        <w:lang w:val="it-IT" w:eastAsia="en-US" w:bidi="ar-SA"/>
      </w:rPr>
    </w:lvl>
    <w:lvl w:ilvl="5" w:tplc="FFFFFFFF">
      <w:numFmt w:val="bullet"/>
      <w:lvlText w:val="•"/>
      <w:lvlJc w:val="left"/>
      <w:pPr>
        <w:ind w:left="5388" w:hanging="360"/>
      </w:pPr>
      <w:rPr>
        <w:rFonts w:hint="default"/>
        <w:lang w:val="it-IT" w:eastAsia="en-US" w:bidi="ar-SA"/>
      </w:rPr>
    </w:lvl>
    <w:lvl w:ilvl="6" w:tplc="FFFFFFFF">
      <w:numFmt w:val="bullet"/>
      <w:lvlText w:val="•"/>
      <w:lvlJc w:val="left"/>
      <w:pPr>
        <w:ind w:left="6293" w:hanging="360"/>
      </w:pPr>
      <w:rPr>
        <w:rFonts w:hint="default"/>
        <w:lang w:val="it-IT" w:eastAsia="en-US" w:bidi="ar-SA"/>
      </w:rPr>
    </w:lvl>
    <w:lvl w:ilvl="7" w:tplc="FFFFFFFF">
      <w:numFmt w:val="bullet"/>
      <w:lvlText w:val="•"/>
      <w:lvlJc w:val="left"/>
      <w:pPr>
        <w:ind w:left="7199" w:hanging="360"/>
      </w:pPr>
      <w:rPr>
        <w:rFonts w:hint="default"/>
        <w:lang w:val="it-IT" w:eastAsia="en-US" w:bidi="ar-SA"/>
      </w:rPr>
    </w:lvl>
    <w:lvl w:ilvl="8" w:tplc="FFFFFFFF">
      <w:numFmt w:val="bullet"/>
      <w:lvlText w:val="•"/>
      <w:lvlJc w:val="left"/>
      <w:pPr>
        <w:ind w:left="8104" w:hanging="360"/>
      </w:pPr>
      <w:rPr>
        <w:rFonts w:hint="default"/>
        <w:lang w:val="it-IT" w:eastAsia="en-US" w:bidi="ar-SA"/>
      </w:rPr>
    </w:lvl>
  </w:abstractNum>
  <w:abstractNum w:abstractNumId="5" w15:restartNumberingAfterBreak="0">
    <w:nsid w:val="7B497A3C"/>
    <w:multiLevelType w:val="hybridMultilevel"/>
    <w:tmpl w:val="47480794"/>
    <w:lvl w:ilvl="0" w:tplc="C8B43836">
      <w:numFmt w:val="bullet"/>
      <w:lvlText w:val="-"/>
      <w:lvlJc w:val="left"/>
      <w:pPr>
        <w:ind w:left="700" w:hanging="360"/>
      </w:pPr>
      <w:rPr>
        <w:rFonts w:ascii="Garamond" w:eastAsia="Trebuchet MS" w:hAnsi="Garamond" w:cs="Trebuchet MS"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num w:numId="1" w16cid:durableId="1833645228">
    <w:abstractNumId w:val="3"/>
  </w:num>
  <w:num w:numId="2" w16cid:durableId="1114640741">
    <w:abstractNumId w:val="0"/>
  </w:num>
  <w:num w:numId="3" w16cid:durableId="458955440">
    <w:abstractNumId w:val="5"/>
  </w:num>
  <w:num w:numId="4" w16cid:durableId="2048869405">
    <w:abstractNumId w:val="2"/>
  </w:num>
  <w:num w:numId="5" w16cid:durableId="1582449712">
    <w:abstractNumId w:val="4"/>
  </w:num>
  <w:num w:numId="6" w16cid:durableId="197802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F4"/>
    <w:rsid w:val="001D6350"/>
    <w:rsid w:val="003D1332"/>
    <w:rsid w:val="0040339C"/>
    <w:rsid w:val="00426B8A"/>
    <w:rsid w:val="00525598"/>
    <w:rsid w:val="00541C59"/>
    <w:rsid w:val="005505F4"/>
    <w:rsid w:val="00642A38"/>
    <w:rsid w:val="00644378"/>
    <w:rsid w:val="00785BD8"/>
    <w:rsid w:val="0084211B"/>
    <w:rsid w:val="00855471"/>
    <w:rsid w:val="009B4F4F"/>
    <w:rsid w:val="009D7C95"/>
    <w:rsid w:val="00B9051C"/>
    <w:rsid w:val="00BB3F5A"/>
    <w:rsid w:val="00CE36FC"/>
    <w:rsid w:val="00E141CF"/>
    <w:rsid w:val="00EA0E1A"/>
    <w:rsid w:val="00F30018"/>
    <w:rsid w:val="00F57611"/>
    <w:rsid w:val="00F67F9F"/>
    <w:rsid w:val="00FE6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4202"/>
  <w15:chartTrackingRefBased/>
  <w15:docId w15:val="{574A787D-D9B1-2044-94A6-065F8419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505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505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505F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505F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505F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505F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505F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505F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505F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505F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505F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505F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505F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505F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505F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05F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05F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05F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05F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505F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05F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505F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05F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505F4"/>
    <w:rPr>
      <w:i/>
      <w:iCs/>
      <w:color w:val="404040" w:themeColor="text1" w:themeTint="BF"/>
    </w:rPr>
  </w:style>
  <w:style w:type="paragraph" w:styleId="Paragrafoelenco">
    <w:name w:val="List Paragraph"/>
    <w:basedOn w:val="Normale"/>
    <w:uiPriority w:val="34"/>
    <w:qFormat/>
    <w:rsid w:val="005505F4"/>
    <w:pPr>
      <w:ind w:left="720"/>
      <w:contextualSpacing/>
    </w:pPr>
  </w:style>
  <w:style w:type="character" w:styleId="Enfasiintensa">
    <w:name w:val="Intense Emphasis"/>
    <w:basedOn w:val="Carpredefinitoparagrafo"/>
    <w:uiPriority w:val="21"/>
    <w:qFormat/>
    <w:rsid w:val="005505F4"/>
    <w:rPr>
      <w:i/>
      <w:iCs/>
      <w:color w:val="2F5496" w:themeColor="accent1" w:themeShade="BF"/>
    </w:rPr>
  </w:style>
  <w:style w:type="paragraph" w:styleId="Citazioneintensa">
    <w:name w:val="Intense Quote"/>
    <w:basedOn w:val="Normale"/>
    <w:next w:val="Normale"/>
    <w:link w:val="CitazioneintensaCarattere"/>
    <w:uiPriority w:val="30"/>
    <w:qFormat/>
    <w:rsid w:val="00550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505F4"/>
    <w:rPr>
      <w:i/>
      <w:iCs/>
      <w:color w:val="2F5496" w:themeColor="accent1" w:themeShade="BF"/>
    </w:rPr>
  </w:style>
  <w:style w:type="character" w:styleId="Riferimentointenso">
    <w:name w:val="Intense Reference"/>
    <w:basedOn w:val="Carpredefinitoparagrafo"/>
    <w:uiPriority w:val="32"/>
    <w:qFormat/>
    <w:rsid w:val="005505F4"/>
    <w:rPr>
      <w:b/>
      <w:bCs/>
      <w:smallCaps/>
      <w:color w:val="2F5496" w:themeColor="accent1" w:themeShade="BF"/>
      <w:spacing w:val="5"/>
    </w:rPr>
  </w:style>
  <w:style w:type="paragraph" w:styleId="Intestazione">
    <w:name w:val="header"/>
    <w:basedOn w:val="Normale"/>
    <w:link w:val="IntestazioneCarattere"/>
    <w:uiPriority w:val="99"/>
    <w:unhideWhenUsed/>
    <w:rsid w:val="005505F4"/>
    <w:pPr>
      <w:tabs>
        <w:tab w:val="center" w:pos="4819"/>
        <w:tab w:val="right" w:pos="9638"/>
      </w:tabs>
    </w:pPr>
  </w:style>
  <w:style w:type="character" w:customStyle="1" w:styleId="IntestazioneCarattere">
    <w:name w:val="Intestazione Carattere"/>
    <w:basedOn w:val="Carpredefinitoparagrafo"/>
    <w:link w:val="Intestazione"/>
    <w:uiPriority w:val="99"/>
    <w:rsid w:val="005505F4"/>
  </w:style>
  <w:style w:type="character" w:styleId="Collegamentoipertestuale">
    <w:name w:val="Hyperlink"/>
    <w:basedOn w:val="Carpredefinitoparagrafo"/>
    <w:uiPriority w:val="99"/>
    <w:unhideWhenUsed/>
    <w:rsid w:val="005505F4"/>
    <w:rPr>
      <w:color w:val="0563C1" w:themeColor="hyperlink"/>
      <w:u w:val="single"/>
    </w:rPr>
  </w:style>
  <w:style w:type="character" w:styleId="Menzionenonrisolta">
    <w:name w:val="Unresolved Mention"/>
    <w:basedOn w:val="Carpredefinitoparagrafo"/>
    <w:uiPriority w:val="99"/>
    <w:semiHidden/>
    <w:unhideWhenUsed/>
    <w:rsid w:val="005505F4"/>
    <w:rPr>
      <w:color w:val="605E5C"/>
      <w:shd w:val="clear" w:color="auto" w:fill="E1DFDD"/>
    </w:rPr>
  </w:style>
  <w:style w:type="paragraph" w:styleId="Pidipagina">
    <w:name w:val="footer"/>
    <w:basedOn w:val="Normale"/>
    <w:link w:val="PidipaginaCarattere"/>
    <w:uiPriority w:val="99"/>
    <w:unhideWhenUsed/>
    <w:rsid w:val="005505F4"/>
    <w:pPr>
      <w:tabs>
        <w:tab w:val="center" w:pos="4819"/>
        <w:tab w:val="right" w:pos="9638"/>
      </w:tabs>
    </w:pPr>
  </w:style>
  <w:style w:type="character" w:customStyle="1" w:styleId="PidipaginaCarattere">
    <w:name w:val="Piè di pagina Carattere"/>
    <w:basedOn w:val="Carpredefinitoparagrafo"/>
    <w:link w:val="Pidipagina"/>
    <w:uiPriority w:val="99"/>
    <w:rsid w:val="005505F4"/>
  </w:style>
  <w:style w:type="table" w:styleId="Grigliatabella">
    <w:name w:val="Table Grid"/>
    <w:basedOn w:val="Tabellanormale"/>
    <w:uiPriority w:val="39"/>
    <w:rsid w:val="0040339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terzosettor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rumnazionaleterzosettore@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ndotesi@forumterzosettor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Giancristoforo</dc:creator>
  <cp:keywords/>
  <dc:description/>
  <cp:lastModifiedBy>Catia Giancristoforo</cp:lastModifiedBy>
  <cp:revision>2</cp:revision>
  <dcterms:created xsi:type="dcterms:W3CDTF">2025-03-12T10:50:00Z</dcterms:created>
  <dcterms:modified xsi:type="dcterms:W3CDTF">2025-03-12T10:50:00Z</dcterms:modified>
</cp:coreProperties>
</file>