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9423B4" w14:textId="77777777" w:rsidR="003B182C" w:rsidRDefault="003B182C" w:rsidP="001325F9">
      <w:pPr>
        <w:jc w:val="center"/>
        <w:rPr>
          <w:rFonts w:ascii="Calibri" w:hAnsi="Calibri" w:cs="Arial"/>
          <w:b/>
        </w:rPr>
      </w:pPr>
    </w:p>
    <w:p w14:paraId="342A6451" w14:textId="77777777" w:rsidR="001325F9" w:rsidRPr="00794914" w:rsidRDefault="001325F9" w:rsidP="001325F9">
      <w:pPr>
        <w:jc w:val="center"/>
        <w:rPr>
          <w:rFonts w:ascii="Calibri" w:hAnsi="Calibri" w:cs="Arial"/>
          <w:b/>
        </w:rPr>
      </w:pPr>
      <w:r w:rsidRPr="00794914">
        <w:rPr>
          <w:rFonts w:ascii="Calibri" w:hAnsi="Calibri" w:cs="Arial"/>
          <w:b/>
        </w:rPr>
        <w:t>Comunicato Stampa</w:t>
      </w:r>
    </w:p>
    <w:p w14:paraId="59574C8B" w14:textId="192E0A48" w:rsidR="001325F9" w:rsidRPr="00794914" w:rsidRDefault="00FE2C06" w:rsidP="00C610F3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2</w:t>
      </w:r>
      <w:r w:rsidR="00AC4B15">
        <w:rPr>
          <w:rFonts w:ascii="Calibri" w:hAnsi="Calibri" w:cs="Arial"/>
          <w:b/>
        </w:rPr>
        <w:t>6</w:t>
      </w:r>
      <w:r w:rsidR="009E0AAE">
        <w:rPr>
          <w:rFonts w:ascii="Calibri" w:hAnsi="Calibri" w:cs="Arial"/>
          <w:b/>
        </w:rPr>
        <w:t xml:space="preserve"> </w:t>
      </w:r>
      <w:r w:rsidR="00E14F73">
        <w:rPr>
          <w:rFonts w:ascii="Calibri" w:hAnsi="Calibri" w:cs="Arial"/>
          <w:b/>
        </w:rPr>
        <w:t>agosto</w:t>
      </w:r>
      <w:r w:rsidR="001325F9" w:rsidRPr="00794914">
        <w:rPr>
          <w:rFonts w:ascii="Calibri" w:hAnsi="Calibri" w:cs="Arial"/>
          <w:b/>
        </w:rPr>
        <w:t xml:space="preserve"> 20</w:t>
      </w:r>
      <w:r w:rsidR="00F80872" w:rsidRPr="00794914">
        <w:rPr>
          <w:rFonts w:ascii="Calibri" w:hAnsi="Calibri" w:cs="Arial"/>
          <w:b/>
        </w:rPr>
        <w:t>2</w:t>
      </w:r>
      <w:r w:rsidR="00AC4B15">
        <w:rPr>
          <w:rFonts w:ascii="Calibri" w:hAnsi="Calibri" w:cs="Arial"/>
          <w:b/>
        </w:rPr>
        <w:t>6</w:t>
      </w:r>
    </w:p>
    <w:p w14:paraId="05205787" w14:textId="77777777" w:rsidR="001325F9" w:rsidRPr="00794914" w:rsidRDefault="001325F9" w:rsidP="001325F9">
      <w:pPr>
        <w:jc w:val="center"/>
        <w:rPr>
          <w:rFonts w:ascii="Calibri" w:hAnsi="Calibri" w:cs="Arial"/>
          <w:b/>
        </w:rPr>
      </w:pPr>
    </w:p>
    <w:p w14:paraId="3B3B02F8" w14:textId="2484766A" w:rsidR="001325F9" w:rsidRPr="00794914" w:rsidRDefault="001325F9" w:rsidP="00C610F3">
      <w:pPr>
        <w:jc w:val="center"/>
        <w:rPr>
          <w:rFonts w:ascii="Calibri" w:hAnsi="Calibri" w:cs="Arial"/>
          <w:b/>
        </w:rPr>
      </w:pPr>
      <w:r w:rsidRPr="00794914">
        <w:rPr>
          <w:rFonts w:ascii="Calibri" w:hAnsi="Calibri" w:cs="Arial"/>
          <w:b/>
        </w:rPr>
        <w:t>Scuola: per ogni ragazzo si spenderanno mediamente</w:t>
      </w:r>
      <w:r w:rsidR="00D85D33">
        <w:rPr>
          <w:rFonts w:ascii="Calibri" w:hAnsi="Calibri" w:cs="Arial"/>
          <w:b/>
        </w:rPr>
        <w:t xml:space="preserve"> 6</w:t>
      </w:r>
      <w:r w:rsidR="00F66F2C">
        <w:rPr>
          <w:rFonts w:ascii="Calibri" w:hAnsi="Calibri" w:cs="Arial"/>
          <w:b/>
        </w:rPr>
        <w:t>73</w:t>
      </w:r>
      <w:r w:rsidR="00D85D33">
        <w:rPr>
          <w:rFonts w:ascii="Calibri" w:hAnsi="Calibri" w:cs="Arial"/>
          <w:b/>
        </w:rPr>
        <w:t>,</w:t>
      </w:r>
      <w:r w:rsidR="00F66F2C">
        <w:rPr>
          <w:rFonts w:ascii="Calibri" w:hAnsi="Calibri" w:cs="Arial"/>
          <w:b/>
        </w:rPr>
        <w:t>6</w:t>
      </w:r>
      <w:r w:rsidR="00D85D33">
        <w:rPr>
          <w:rFonts w:ascii="Calibri" w:hAnsi="Calibri" w:cs="Arial"/>
          <w:b/>
        </w:rPr>
        <w:t>0</w:t>
      </w:r>
      <w:r w:rsidR="00536141">
        <w:rPr>
          <w:rFonts w:ascii="Calibri" w:hAnsi="Calibri" w:cs="Arial"/>
          <w:b/>
        </w:rPr>
        <w:t xml:space="preserve"> </w:t>
      </w:r>
      <w:r w:rsidR="00702D8A">
        <w:rPr>
          <w:rFonts w:ascii="Calibri" w:hAnsi="Calibri" w:cs="Arial"/>
          <w:b/>
        </w:rPr>
        <w:t>e</w:t>
      </w:r>
      <w:r w:rsidR="00BE550D" w:rsidRPr="00794914">
        <w:rPr>
          <w:rFonts w:ascii="Calibri" w:hAnsi="Calibri" w:cs="Arial"/>
          <w:b/>
        </w:rPr>
        <w:t xml:space="preserve">uro </w:t>
      </w:r>
      <w:r w:rsidRPr="00794914">
        <w:rPr>
          <w:rFonts w:ascii="Calibri" w:hAnsi="Calibri" w:cs="Arial"/>
          <w:b/>
        </w:rPr>
        <w:t>per il corredo sc</w:t>
      </w:r>
      <w:r w:rsidR="00E24C80" w:rsidRPr="00794914">
        <w:rPr>
          <w:rFonts w:ascii="Calibri" w:hAnsi="Calibri" w:cs="Arial"/>
          <w:b/>
        </w:rPr>
        <w:t>olastico</w:t>
      </w:r>
      <w:r w:rsidR="00843BEE" w:rsidRPr="00794914">
        <w:rPr>
          <w:rFonts w:ascii="Calibri" w:hAnsi="Calibri" w:cs="Arial"/>
          <w:b/>
        </w:rPr>
        <w:t xml:space="preserve"> </w:t>
      </w:r>
      <w:r w:rsidR="00F81D57" w:rsidRPr="00794914">
        <w:rPr>
          <w:rFonts w:ascii="Calibri" w:hAnsi="Calibri" w:cs="Arial"/>
          <w:b/>
        </w:rPr>
        <w:t>(</w:t>
      </w:r>
      <w:r w:rsidR="000416AF" w:rsidRPr="00794914">
        <w:rPr>
          <w:rFonts w:ascii="Calibri" w:hAnsi="Calibri" w:cs="Arial"/>
          <w:b/>
        </w:rPr>
        <w:t>+</w:t>
      </w:r>
      <w:r w:rsidR="00F66F2C">
        <w:rPr>
          <w:rFonts w:ascii="Calibri" w:hAnsi="Calibri" w:cs="Arial"/>
          <w:b/>
        </w:rPr>
        <w:t>2</w:t>
      </w:r>
      <w:r w:rsidR="00702D8A">
        <w:rPr>
          <w:rFonts w:ascii="Calibri" w:hAnsi="Calibri" w:cs="Arial"/>
          <w:b/>
        </w:rPr>
        <w:t>,</w:t>
      </w:r>
      <w:r w:rsidR="00F66F2C">
        <w:rPr>
          <w:rFonts w:ascii="Calibri" w:hAnsi="Calibri" w:cs="Arial"/>
          <w:b/>
        </w:rPr>
        <w:t>3</w:t>
      </w:r>
      <w:r w:rsidR="00A10292" w:rsidRPr="00794914">
        <w:rPr>
          <w:rFonts w:ascii="Calibri" w:hAnsi="Calibri" w:cs="Arial"/>
          <w:b/>
        </w:rPr>
        <w:t>%</w:t>
      </w:r>
      <w:r w:rsidR="00F77440" w:rsidRPr="00794914">
        <w:rPr>
          <w:rFonts w:ascii="Calibri" w:hAnsi="Calibri" w:cs="Arial"/>
          <w:b/>
        </w:rPr>
        <w:t xml:space="preserve"> </w:t>
      </w:r>
      <w:r w:rsidR="00F81D57" w:rsidRPr="00794914">
        <w:rPr>
          <w:rFonts w:ascii="Calibri" w:hAnsi="Calibri" w:cs="Arial"/>
          <w:b/>
        </w:rPr>
        <w:t>rispetto al 20</w:t>
      </w:r>
      <w:r w:rsidR="006257E1" w:rsidRPr="00794914">
        <w:rPr>
          <w:rFonts w:ascii="Calibri" w:hAnsi="Calibri" w:cs="Arial"/>
          <w:b/>
        </w:rPr>
        <w:t>2</w:t>
      </w:r>
      <w:r w:rsidR="00E53DF2">
        <w:rPr>
          <w:rFonts w:ascii="Calibri" w:hAnsi="Calibri" w:cs="Arial"/>
          <w:b/>
        </w:rPr>
        <w:t>5</w:t>
      </w:r>
      <w:r w:rsidRPr="00794914">
        <w:rPr>
          <w:rFonts w:ascii="Calibri" w:hAnsi="Calibri" w:cs="Arial"/>
          <w:b/>
        </w:rPr>
        <w:t>)</w:t>
      </w:r>
      <w:r w:rsidR="00BE550D">
        <w:rPr>
          <w:rFonts w:ascii="Calibri" w:hAnsi="Calibri" w:cs="Arial"/>
          <w:b/>
        </w:rPr>
        <w:t xml:space="preserve"> </w:t>
      </w:r>
      <w:r w:rsidR="00BE550D" w:rsidRPr="00406DBB">
        <w:rPr>
          <w:rFonts w:ascii="Calibri" w:hAnsi="Calibri" w:cs="Arial"/>
          <w:b/>
        </w:rPr>
        <w:t xml:space="preserve">e </w:t>
      </w:r>
      <w:r w:rsidR="00536141" w:rsidRPr="00406DBB">
        <w:rPr>
          <w:rFonts w:ascii="Calibri" w:hAnsi="Calibri" w:cs="Arial"/>
          <w:b/>
        </w:rPr>
        <w:t>5</w:t>
      </w:r>
      <w:r w:rsidR="00406DBB" w:rsidRPr="00406DBB">
        <w:rPr>
          <w:rFonts w:ascii="Calibri" w:hAnsi="Calibri" w:cs="Arial"/>
          <w:b/>
        </w:rPr>
        <w:t>45</w:t>
      </w:r>
      <w:r w:rsidR="00536141" w:rsidRPr="00406DBB">
        <w:rPr>
          <w:rFonts w:ascii="Calibri" w:hAnsi="Calibri" w:cs="Arial"/>
          <w:b/>
        </w:rPr>
        <w:t>,</w:t>
      </w:r>
      <w:r w:rsidR="00406DBB" w:rsidRPr="00406DBB">
        <w:rPr>
          <w:rFonts w:ascii="Calibri" w:hAnsi="Calibri" w:cs="Arial"/>
          <w:b/>
        </w:rPr>
        <w:t>66</w:t>
      </w:r>
      <w:r w:rsidR="002B6A4C" w:rsidRPr="00406DBB">
        <w:rPr>
          <w:rFonts w:ascii="Calibri" w:hAnsi="Calibri" w:cs="Arial"/>
          <w:b/>
        </w:rPr>
        <w:t xml:space="preserve"> e</w:t>
      </w:r>
      <w:r w:rsidR="00BE550D" w:rsidRPr="00406DBB">
        <w:rPr>
          <w:rFonts w:ascii="Calibri" w:hAnsi="Calibri" w:cs="Arial"/>
          <w:b/>
        </w:rPr>
        <w:t>uro per i libri</w:t>
      </w:r>
      <w:r w:rsidR="00554E65" w:rsidRPr="00406DBB">
        <w:rPr>
          <w:rFonts w:ascii="Calibri" w:hAnsi="Calibri" w:cs="Arial"/>
          <w:b/>
        </w:rPr>
        <w:t xml:space="preserve"> (</w:t>
      </w:r>
      <w:r w:rsidR="00406DBB" w:rsidRPr="00406DBB">
        <w:rPr>
          <w:rFonts w:ascii="Calibri" w:hAnsi="Calibri" w:cs="Arial"/>
          <w:b/>
        </w:rPr>
        <w:t>+1,6</w:t>
      </w:r>
      <w:r w:rsidR="00554E65" w:rsidRPr="00406DBB">
        <w:rPr>
          <w:rFonts w:ascii="Calibri" w:hAnsi="Calibri" w:cs="Arial"/>
          <w:b/>
        </w:rPr>
        <w:t>% rispetto al 202</w:t>
      </w:r>
      <w:r w:rsidR="00E53DF2" w:rsidRPr="00406DBB">
        <w:rPr>
          <w:rFonts w:ascii="Calibri" w:hAnsi="Calibri" w:cs="Arial"/>
          <w:b/>
        </w:rPr>
        <w:t>5</w:t>
      </w:r>
      <w:r w:rsidR="00554E65" w:rsidRPr="00406DBB">
        <w:rPr>
          <w:rFonts w:ascii="Calibri" w:hAnsi="Calibri" w:cs="Arial"/>
          <w:b/>
        </w:rPr>
        <w:t>)</w:t>
      </w:r>
      <w:r w:rsidR="000E45F5" w:rsidRPr="00406DBB">
        <w:rPr>
          <w:rFonts w:ascii="Calibri" w:hAnsi="Calibri" w:cs="Arial"/>
          <w:b/>
        </w:rPr>
        <w:t>.</w:t>
      </w:r>
    </w:p>
    <w:p w14:paraId="1BDE86A3" w14:textId="77777777" w:rsidR="00E53DF2" w:rsidRPr="00E53DF2" w:rsidRDefault="00E53DF2" w:rsidP="00601822">
      <w:pPr>
        <w:jc w:val="both"/>
        <w:rPr>
          <w:rFonts w:ascii="Calibri" w:hAnsi="Calibri" w:cs="Arial"/>
          <w:bCs/>
        </w:rPr>
      </w:pPr>
    </w:p>
    <w:p w14:paraId="2D5245D4" w14:textId="333D958A" w:rsidR="00D85D33" w:rsidRDefault="00E53DF2" w:rsidP="00601822">
      <w:pPr>
        <w:jc w:val="both"/>
        <w:rPr>
          <w:rFonts w:ascii="Calibri" w:hAnsi="Calibri" w:cs="Arial"/>
        </w:rPr>
      </w:pPr>
      <w:r w:rsidRPr="00E53DF2">
        <w:rPr>
          <w:rFonts w:ascii="Calibri" w:hAnsi="Calibri" w:cs="Arial"/>
          <w:bCs/>
        </w:rPr>
        <w:t>È tempo di rientro</w:t>
      </w:r>
      <w:r>
        <w:rPr>
          <w:rFonts w:ascii="Calibri" w:hAnsi="Calibri" w:cs="Arial"/>
          <w:bCs/>
        </w:rPr>
        <w:t xml:space="preserve"> dalle ferie (per chi se le è potute permettere), ed ecco che</w:t>
      </w:r>
      <w:r w:rsidR="0049339F">
        <w:rPr>
          <w:rFonts w:ascii="Calibri" w:hAnsi="Calibri" w:cs="Arial"/>
          <w:bCs/>
        </w:rPr>
        <w:t xml:space="preserve"> le</w:t>
      </w:r>
      <w:r w:rsidR="00C93AC7">
        <w:rPr>
          <w:rFonts w:ascii="Calibri" w:hAnsi="Calibri" w:cs="Arial"/>
        </w:rPr>
        <w:t xml:space="preserve"> famiglie</w:t>
      </w:r>
      <w:r w:rsidR="0049339F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si preparano ad affrontare </w:t>
      </w:r>
      <w:r w:rsidR="00C93AC7">
        <w:rPr>
          <w:rFonts w:ascii="Calibri" w:hAnsi="Calibri" w:cs="Arial"/>
        </w:rPr>
        <w:t>l’anno scolastico alle porte</w:t>
      </w:r>
      <w:r w:rsidR="00D85D33">
        <w:rPr>
          <w:rFonts w:ascii="Calibri" w:hAnsi="Calibri" w:cs="Arial"/>
        </w:rPr>
        <w:t>.</w:t>
      </w:r>
      <w:r w:rsidR="00C93AC7">
        <w:rPr>
          <w:rFonts w:ascii="Calibri" w:hAnsi="Calibri" w:cs="Arial"/>
        </w:rPr>
        <w:t xml:space="preserve"> </w:t>
      </w:r>
      <w:r w:rsidR="00D85D33">
        <w:rPr>
          <w:rFonts w:ascii="Calibri" w:hAnsi="Calibri" w:cs="Arial"/>
        </w:rPr>
        <w:t>M</w:t>
      </w:r>
      <w:r w:rsidR="00220602">
        <w:rPr>
          <w:rFonts w:ascii="Calibri" w:hAnsi="Calibri" w:cs="Arial"/>
        </w:rPr>
        <w:t>olti genitori</w:t>
      </w:r>
      <w:r w:rsidR="00C93AC7">
        <w:rPr>
          <w:rFonts w:ascii="Calibri" w:hAnsi="Calibri" w:cs="Arial"/>
        </w:rPr>
        <w:t>, infatti,</w:t>
      </w:r>
      <w:r w:rsidR="00D85D33">
        <w:rPr>
          <w:rFonts w:ascii="Calibri" w:hAnsi="Calibri" w:cs="Arial"/>
        </w:rPr>
        <w:t xml:space="preserve"> approfittano delle città ancora </w:t>
      </w:r>
      <w:r w:rsidR="0006417D">
        <w:rPr>
          <w:rFonts w:ascii="Calibri" w:hAnsi="Calibri" w:cs="Arial"/>
        </w:rPr>
        <w:t xml:space="preserve">poco affollate </w:t>
      </w:r>
      <w:r w:rsidR="00D85D33">
        <w:rPr>
          <w:rFonts w:ascii="Calibri" w:hAnsi="Calibri" w:cs="Arial"/>
        </w:rPr>
        <w:t xml:space="preserve">per portarsi avanti con </w:t>
      </w:r>
      <w:r w:rsidR="00601822" w:rsidRPr="00601822">
        <w:rPr>
          <w:rFonts w:ascii="Calibri" w:hAnsi="Calibri" w:cs="Arial"/>
        </w:rPr>
        <w:t>l’acquisto del materiale necessario</w:t>
      </w:r>
      <w:r w:rsidR="00D85D33">
        <w:rPr>
          <w:rFonts w:ascii="Calibri" w:hAnsi="Calibri" w:cs="Arial"/>
        </w:rPr>
        <w:t xml:space="preserve"> </w:t>
      </w:r>
      <w:r w:rsidR="00563B10">
        <w:rPr>
          <w:rFonts w:ascii="Calibri" w:hAnsi="Calibri" w:cs="Arial"/>
        </w:rPr>
        <w:t>e dei libri di testo</w:t>
      </w:r>
      <w:r w:rsidR="00601822" w:rsidRPr="00601822">
        <w:rPr>
          <w:rFonts w:ascii="Calibri" w:hAnsi="Calibri" w:cs="Arial"/>
        </w:rPr>
        <w:t>.</w:t>
      </w:r>
      <w:r w:rsidR="00D30B74">
        <w:rPr>
          <w:rFonts w:ascii="Calibri" w:hAnsi="Calibri" w:cs="Arial"/>
        </w:rPr>
        <w:t xml:space="preserve"> </w:t>
      </w:r>
    </w:p>
    <w:p w14:paraId="484DB300" w14:textId="4E29D11A" w:rsidR="00B64B72" w:rsidRDefault="00E53DF2" w:rsidP="001325F9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Come ogni anno</w:t>
      </w:r>
      <w:r w:rsidR="0049339F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</w:t>
      </w:r>
      <w:r w:rsidRPr="000264B7">
        <w:rPr>
          <w:rFonts w:ascii="Calibri" w:hAnsi="Calibri" w:cs="Arial"/>
        </w:rPr>
        <w:t xml:space="preserve">l’O.N.F. - Osservatorio Nazionale Federconsumatori </w:t>
      </w:r>
      <w:r>
        <w:rPr>
          <w:rFonts w:ascii="Calibri" w:hAnsi="Calibri" w:cs="Arial"/>
        </w:rPr>
        <w:t xml:space="preserve">ha monitorato i costi </w:t>
      </w:r>
      <w:r w:rsidRPr="000264B7">
        <w:rPr>
          <w:rFonts w:ascii="Calibri" w:hAnsi="Calibri" w:cs="Arial"/>
        </w:rPr>
        <w:t>del materiale scolastico</w:t>
      </w:r>
      <w:r>
        <w:rPr>
          <w:rFonts w:ascii="Calibri" w:hAnsi="Calibri" w:cs="Arial"/>
        </w:rPr>
        <w:t>,</w:t>
      </w:r>
      <w:r w:rsidRPr="000264B7">
        <w:rPr>
          <w:rFonts w:ascii="Calibri" w:hAnsi="Calibri" w:cs="Arial"/>
        </w:rPr>
        <w:t xml:space="preserve"> registran</w:t>
      </w:r>
      <w:r w:rsidR="0049339F">
        <w:rPr>
          <w:rFonts w:ascii="Calibri" w:hAnsi="Calibri" w:cs="Arial"/>
        </w:rPr>
        <w:t>d</w:t>
      </w:r>
      <w:r w:rsidRPr="000264B7">
        <w:rPr>
          <w:rFonts w:ascii="Calibri" w:hAnsi="Calibri" w:cs="Arial"/>
        </w:rPr>
        <w:t xml:space="preserve">o un </w:t>
      </w:r>
      <w:r>
        <w:rPr>
          <w:rFonts w:ascii="Calibri" w:hAnsi="Calibri" w:cs="Arial"/>
        </w:rPr>
        <w:t>rincaro</w:t>
      </w:r>
      <w:r w:rsidRPr="000264B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medio </w:t>
      </w:r>
      <w:r w:rsidRPr="000264B7">
        <w:rPr>
          <w:rFonts w:ascii="Calibri" w:hAnsi="Calibri" w:cs="Arial"/>
        </w:rPr>
        <w:t>del +</w:t>
      </w:r>
      <w:r>
        <w:rPr>
          <w:rFonts w:ascii="Calibri" w:hAnsi="Calibri" w:cs="Arial"/>
        </w:rPr>
        <w:t>2</w:t>
      </w:r>
      <w:r w:rsidRPr="000264B7">
        <w:rPr>
          <w:rFonts w:ascii="Calibri" w:hAnsi="Calibri" w:cs="Arial"/>
        </w:rPr>
        <w:t>,</w:t>
      </w:r>
      <w:r>
        <w:rPr>
          <w:rFonts w:ascii="Calibri" w:hAnsi="Calibri" w:cs="Arial"/>
        </w:rPr>
        <w:t>3</w:t>
      </w:r>
      <w:r w:rsidRPr="000264B7">
        <w:rPr>
          <w:rFonts w:ascii="Calibri" w:hAnsi="Calibri" w:cs="Arial"/>
        </w:rPr>
        <w:t>% rispetto al 202</w:t>
      </w:r>
      <w:r>
        <w:rPr>
          <w:rFonts w:ascii="Calibri" w:hAnsi="Calibri" w:cs="Arial"/>
        </w:rPr>
        <w:t>5</w:t>
      </w:r>
      <w:r w:rsidRPr="000264B7">
        <w:rPr>
          <w:rFonts w:ascii="Calibri" w:hAnsi="Calibri" w:cs="Arial"/>
        </w:rPr>
        <w:t>.</w:t>
      </w:r>
      <w:r w:rsidR="00B64B72" w:rsidRPr="000264B7">
        <w:rPr>
          <w:rFonts w:ascii="Calibri" w:hAnsi="Calibri" w:cs="Arial"/>
        </w:rPr>
        <w:t xml:space="preserve"> </w:t>
      </w:r>
    </w:p>
    <w:p w14:paraId="67D8F0CC" w14:textId="0C2183C0" w:rsidR="00B64B72" w:rsidRDefault="00B64B72" w:rsidP="00B64B72">
      <w:pPr>
        <w:jc w:val="both"/>
        <w:rPr>
          <w:rFonts w:ascii="Calibri" w:hAnsi="Calibri" w:cs="Arial"/>
        </w:rPr>
      </w:pPr>
      <w:r w:rsidRPr="000264B7">
        <w:rPr>
          <w:rFonts w:ascii="Calibri" w:hAnsi="Calibri" w:cs="Arial"/>
        </w:rPr>
        <w:t>Complessivamente la spesa per il corredo scolastico (più i “ricambi”</w:t>
      </w:r>
      <w:r w:rsidR="0049339F">
        <w:rPr>
          <w:rFonts w:ascii="Calibri" w:hAnsi="Calibri" w:cs="Arial"/>
        </w:rPr>
        <w:t xml:space="preserve"> necessari per tutto l’anno</w:t>
      </w:r>
      <w:r w:rsidRPr="000264B7">
        <w:rPr>
          <w:rFonts w:ascii="Calibri" w:hAnsi="Calibri" w:cs="Arial"/>
        </w:rPr>
        <w:t xml:space="preserve">) ammonterà quest’anno a circa </w:t>
      </w:r>
      <w:r w:rsidR="00702D8A">
        <w:rPr>
          <w:rFonts w:ascii="Calibri" w:hAnsi="Calibri" w:cs="Arial"/>
        </w:rPr>
        <w:t>6</w:t>
      </w:r>
      <w:r w:rsidR="00E53DF2">
        <w:rPr>
          <w:rFonts w:ascii="Calibri" w:hAnsi="Calibri" w:cs="Arial"/>
        </w:rPr>
        <w:t>73,60</w:t>
      </w:r>
      <w:r w:rsidR="00954E36" w:rsidRPr="000264B7">
        <w:rPr>
          <w:rFonts w:ascii="Calibri" w:hAnsi="Calibri" w:cs="Arial"/>
        </w:rPr>
        <w:t xml:space="preserve"> </w:t>
      </w:r>
      <w:r w:rsidR="00702D8A">
        <w:rPr>
          <w:rFonts w:ascii="Calibri" w:hAnsi="Calibri" w:cs="Arial"/>
        </w:rPr>
        <w:t>e</w:t>
      </w:r>
      <w:r w:rsidRPr="000264B7">
        <w:rPr>
          <w:rFonts w:ascii="Calibri" w:hAnsi="Calibri" w:cs="Arial"/>
        </w:rPr>
        <w:t>uro</w:t>
      </w:r>
      <w:r w:rsidR="00D30B74">
        <w:rPr>
          <w:rFonts w:ascii="Calibri" w:hAnsi="Calibri" w:cs="Arial"/>
        </w:rPr>
        <w:t xml:space="preserve"> per ciascun alunno</w:t>
      </w:r>
      <w:r w:rsidR="00E53DF2">
        <w:rPr>
          <w:rFonts w:ascii="Calibri" w:hAnsi="Calibri" w:cs="Arial"/>
        </w:rPr>
        <w:t xml:space="preserve"> (ipotizzando l’acquisto di materiale nuovo)</w:t>
      </w:r>
      <w:r w:rsidRPr="000264B7">
        <w:rPr>
          <w:rFonts w:ascii="Calibri" w:hAnsi="Calibri" w:cs="Arial"/>
        </w:rPr>
        <w:t>.</w:t>
      </w:r>
    </w:p>
    <w:p w14:paraId="311AEB65" w14:textId="09466A43" w:rsidR="0006417D" w:rsidRDefault="0006417D" w:rsidP="00B64B72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La voci più care si confermano quelle relative allo zaino, specialmente se si sceglie la versione </w:t>
      </w:r>
      <w:r w:rsidR="00216959">
        <w:rPr>
          <w:rFonts w:ascii="Calibri" w:hAnsi="Calibri" w:cs="Arial"/>
        </w:rPr>
        <w:t>hi-tech, con power bank</w:t>
      </w:r>
      <w:r>
        <w:rPr>
          <w:rFonts w:ascii="Calibri" w:hAnsi="Calibri" w:cs="Arial"/>
        </w:rPr>
        <w:t xml:space="preserve"> integrato, per poter ricaricare i propri dispositivi. </w:t>
      </w:r>
    </w:p>
    <w:p w14:paraId="28A198BC" w14:textId="69582866" w:rsidR="00216959" w:rsidRDefault="00216959" w:rsidP="00B64B72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Per quanto riguarda i canali di vendita, dall’analisi dell’</w:t>
      </w:r>
      <w:r w:rsidR="0006417D">
        <w:rPr>
          <w:rFonts w:ascii="Calibri" w:hAnsi="Calibri" w:cs="Arial"/>
        </w:rPr>
        <w:t xml:space="preserve">O.N.F. </w:t>
      </w:r>
      <w:r>
        <w:rPr>
          <w:rFonts w:ascii="Calibri" w:hAnsi="Calibri" w:cs="Arial"/>
        </w:rPr>
        <w:t>emerge un andamento dei prezzi molto differenziato: presso la GDO i prezzi dei prodotti presi in esame scendono mediamente del</w:t>
      </w:r>
      <w:r w:rsidR="008F0902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-1,1%, aumentano invece del +2,3% presso le cartolibrerie e, a </w:t>
      </w:r>
      <w:r w:rsidR="008F0902">
        <w:rPr>
          <w:rFonts w:ascii="Calibri" w:hAnsi="Calibri" w:cs="Arial"/>
        </w:rPr>
        <w:t>d</w:t>
      </w:r>
      <w:r>
        <w:rPr>
          <w:rFonts w:ascii="Calibri" w:hAnsi="Calibri" w:cs="Arial"/>
        </w:rPr>
        <w:t>ifferenza degli anni passati, aumentano soprattutto online, del +5,6%.</w:t>
      </w:r>
    </w:p>
    <w:p w14:paraId="2C0CA0DB" w14:textId="19E6D733" w:rsidR="00216959" w:rsidRDefault="00216959" w:rsidP="00B64B72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Il canale online rimane più vantaggioso rispetto alle cartolibrerie, con un risparmio medio del 20,25%,</w:t>
      </w:r>
      <w:r w:rsidR="008F0902">
        <w:rPr>
          <w:rFonts w:ascii="Calibri" w:hAnsi="Calibri" w:cs="Arial"/>
        </w:rPr>
        <w:t xml:space="preserve"> e</w:t>
      </w:r>
      <w:r>
        <w:rPr>
          <w:rFonts w:ascii="Calibri" w:hAnsi="Calibri" w:cs="Arial"/>
        </w:rPr>
        <w:t xml:space="preserve"> in quanto a convenienza</w:t>
      </w:r>
      <w:r w:rsidR="008F0902">
        <w:rPr>
          <w:rFonts w:ascii="Calibri" w:hAnsi="Calibri" w:cs="Arial"/>
        </w:rPr>
        <w:t>,</w:t>
      </w:r>
      <w:r>
        <w:rPr>
          <w:rFonts w:ascii="Calibri" w:hAnsi="Calibri" w:cs="Arial"/>
        </w:rPr>
        <w:t xml:space="preserve"> viene scavalcato dalla GDO, che risulta più economica d</w:t>
      </w:r>
      <w:r w:rsidR="008F0902">
        <w:rPr>
          <w:rFonts w:ascii="Calibri" w:hAnsi="Calibri" w:cs="Arial"/>
        </w:rPr>
        <w:t>i oltre l’</w:t>
      </w:r>
      <w:r>
        <w:rPr>
          <w:rFonts w:ascii="Calibri" w:hAnsi="Calibri" w:cs="Arial"/>
        </w:rPr>
        <w:t xml:space="preserve">1% rispetto all’online. </w:t>
      </w:r>
    </w:p>
    <w:p w14:paraId="5D0D90D2" w14:textId="72B45A73" w:rsidR="00B64B72" w:rsidRPr="001325F9" w:rsidRDefault="008F0902" w:rsidP="00B64B72">
      <w:pPr>
        <w:jc w:val="both"/>
        <w:rPr>
          <w:rFonts w:ascii="Calibri" w:hAnsi="Calibri" w:cs="Arial"/>
          <w:color w:val="FF0000"/>
        </w:rPr>
      </w:pPr>
      <w:r>
        <w:rPr>
          <w:rFonts w:ascii="Calibri" w:hAnsi="Calibri" w:cs="Arial"/>
        </w:rPr>
        <w:t>Nonostante queste differenze, q</w:t>
      </w:r>
      <w:r w:rsidR="00D30B74">
        <w:rPr>
          <w:rFonts w:ascii="Calibri" w:hAnsi="Calibri" w:cs="Arial"/>
        </w:rPr>
        <w:t>uella per la scuola si conferma u</w:t>
      </w:r>
      <w:r w:rsidR="00B64B72" w:rsidRPr="000264B7">
        <w:rPr>
          <w:rFonts w:ascii="Calibri" w:hAnsi="Calibri" w:cs="Arial"/>
        </w:rPr>
        <w:t>na voce di spesa estremamente onerosa per le famiglie</w:t>
      </w:r>
      <w:r w:rsidR="00D30B74">
        <w:rPr>
          <w:rFonts w:ascii="Calibri" w:hAnsi="Calibri" w:cs="Arial"/>
        </w:rPr>
        <w:t>: ecco perché</w:t>
      </w:r>
      <w:r w:rsidR="005158B8">
        <w:rPr>
          <w:rFonts w:ascii="Calibri" w:hAnsi="Calibri" w:cs="Arial"/>
        </w:rPr>
        <w:t xml:space="preserve"> </w:t>
      </w:r>
      <w:r w:rsidR="00D30B74">
        <w:rPr>
          <w:rFonts w:ascii="Calibri" w:hAnsi="Calibri" w:cs="Arial"/>
        </w:rPr>
        <w:t>molti ricorreranno al riutilizzo del materiale degli anni passati</w:t>
      </w:r>
      <w:r w:rsidR="002B6A4C">
        <w:rPr>
          <w:rFonts w:ascii="Calibri" w:hAnsi="Calibri" w:cs="Arial"/>
        </w:rPr>
        <w:t xml:space="preserve"> (zaini e astucci)</w:t>
      </w:r>
      <w:r w:rsidR="00D30B74">
        <w:rPr>
          <w:rFonts w:ascii="Calibri" w:hAnsi="Calibri" w:cs="Arial"/>
        </w:rPr>
        <w:t>,</w:t>
      </w:r>
      <w:r w:rsidR="002B6A4C">
        <w:rPr>
          <w:rFonts w:ascii="Calibri" w:hAnsi="Calibri" w:cs="Arial"/>
        </w:rPr>
        <w:t xml:space="preserve"> allo scambio/regalo di prodotti anche attraverso gruppi online e sui social network,</w:t>
      </w:r>
      <w:r w:rsidR="00D30B74">
        <w:rPr>
          <w:rFonts w:ascii="Calibri" w:hAnsi="Calibri" w:cs="Arial"/>
        </w:rPr>
        <w:t xml:space="preserve"> nonché </w:t>
      </w:r>
      <w:r w:rsidR="002B6A4C">
        <w:rPr>
          <w:rFonts w:ascii="Calibri" w:hAnsi="Calibri" w:cs="Arial"/>
        </w:rPr>
        <w:t>a</w:t>
      </w:r>
      <w:r w:rsidR="00D30B74">
        <w:rPr>
          <w:rFonts w:ascii="Calibri" w:hAnsi="Calibri" w:cs="Arial"/>
        </w:rPr>
        <w:t>i testi scolastici</w:t>
      </w:r>
      <w:r w:rsidR="002B6A4C">
        <w:rPr>
          <w:rFonts w:ascii="Calibri" w:hAnsi="Calibri" w:cs="Arial"/>
        </w:rPr>
        <w:t xml:space="preserve"> usati.</w:t>
      </w:r>
      <w:r w:rsidR="00DC28FA">
        <w:rPr>
          <w:rFonts w:ascii="Calibri" w:hAnsi="Calibri" w:cs="Arial"/>
        </w:rPr>
        <w:t xml:space="preserve"> </w:t>
      </w:r>
    </w:p>
    <w:p w14:paraId="6C79AB1E" w14:textId="77777777" w:rsidR="003B182C" w:rsidRDefault="003B182C" w:rsidP="00274F5B">
      <w:pPr>
        <w:ind w:left="142"/>
        <w:jc w:val="both"/>
        <w:rPr>
          <w:rFonts w:ascii="Calibri" w:hAnsi="Calibri" w:cs="Arial"/>
          <w:b/>
          <w:bCs/>
        </w:rPr>
      </w:pPr>
    </w:p>
    <w:p w14:paraId="12A68E25" w14:textId="77777777" w:rsidR="001325F9" w:rsidRDefault="001325F9" w:rsidP="001325F9">
      <w:pPr>
        <w:jc w:val="both"/>
        <w:rPr>
          <w:rFonts w:ascii="Calibri" w:hAnsi="Calibri" w:cs="Arial"/>
          <w:b/>
        </w:rPr>
      </w:pPr>
      <w:r w:rsidRPr="001325F9">
        <w:rPr>
          <w:rFonts w:ascii="Calibri" w:hAnsi="Calibri" w:cs="Arial"/>
          <w:b/>
        </w:rPr>
        <w:t>L</w:t>
      </w:r>
      <w:r w:rsidR="001B00E9">
        <w:rPr>
          <w:rFonts w:ascii="Calibri" w:hAnsi="Calibri" w:cs="Arial"/>
          <w:b/>
        </w:rPr>
        <w:t>ibri</w:t>
      </w:r>
    </w:p>
    <w:p w14:paraId="5CD9A652" w14:textId="4F7C818B" w:rsidR="005851D2" w:rsidRDefault="001B00E9" w:rsidP="005851D2">
      <w:pPr>
        <w:jc w:val="both"/>
        <w:rPr>
          <w:rFonts w:ascii="Calibri" w:hAnsi="Calibri" w:cs="Arial"/>
        </w:rPr>
      </w:pPr>
      <w:r>
        <w:rPr>
          <w:rFonts w:ascii="Calibri" w:hAnsi="Calibri" w:cs="Arial"/>
          <w:bCs/>
        </w:rPr>
        <w:t xml:space="preserve">I </w:t>
      </w:r>
      <w:r w:rsidR="0081080C">
        <w:rPr>
          <w:rFonts w:ascii="Calibri" w:hAnsi="Calibri" w:cs="Arial"/>
          <w:bCs/>
        </w:rPr>
        <w:t>libri</w:t>
      </w:r>
      <w:r w:rsidR="00DD5603">
        <w:rPr>
          <w:rFonts w:ascii="Calibri" w:hAnsi="Calibri" w:cs="Arial"/>
        </w:rPr>
        <w:t xml:space="preserve"> di testo</w:t>
      </w:r>
      <w:r w:rsidR="0081080C">
        <w:rPr>
          <w:rFonts w:ascii="Calibri" w:hAnsi="Calibri" w:cs="Arial"/>
        </w:rPr>
        <w:t xml:space="preserve"> sono un tast</w:t>
      </w:r>
      <w:r w:rsidR="005158B8">
        <w:rPr>
          <w:rFonts w:ascii="Calibri" w:hAnsi="Calibri" w:cs="Arial"/>
        </w:rPr>
        <w:t>o particolarmente dolente</w:t>
      </w:r>
      <w:r w:rsidR="00DB4F48">
        <w:rPr>
          <w:rFonts w:ascii="Calibri" w:hAnsi="Calibri" w:cs="Arial"/>
        </w:rPr>
        <w:t xml:space="preserve">: </w:t>
      </w:r>
      <w:r w:rsidR="00DB4F48" w:rsidRPr="00DB4F48">
        <w:rPr>
          <w:rFonts w:ascii="Calibri" w:hAnsi="Calibri" w:cs="Arial"/>
          <w:b/>
          <w:bCs/>
        </w:rPr>
        <w:t>per</w:t>
      </w:r>
      <w:r w:rsidR="00F53C5A" w:rsidRPr="00DB4F48">
        <w:rPr>
          <w:rFonts w:ascii="Calibri" w:hAnsi="Calibri" w:cs="Arial"/>
          <w:b/>
          <w:bCs/>
        </w:rPr>
        <w:t xml:space="preserve"> </w:t>
      </w:r>
      <w:r w:rsidR="00F53C5A" w:rsidRPr="00C45395">
        <w:rPr>
          <w:rFonts w:ascii="Calibri" w:hAnsi="Calibri" w:cs="Arial"/>
          <w:b/>
          <w:bCs/>
        </w:rPr>
        <w:t xml:space="preserve">ogni studente in media </w:t>
      </w:r>
      <w:r w:rsidR="00F63D2A">
        <w:rPr>
          <w:rFonts w:ascii="Calibri" w:hAnsi="Calibri" w:cs="Arial"/>
          <w:b/>
          <w:bCs/>
        </w:rPr>
        <w:t xml:space="preserve">si spenderanno </w:t>
      </w:r>
      <w:r w:rsidR="00702D8A">
        <w:rPr>
          <w:rFonts w:ascii="Calibri" w:hAnsi="Calibri" w:cs="Arial"/>
          <w:b/>
          <w:bCs/>
        </w:rPr>
        <w:t>5</w:t>
      </w:r>
      <w:r w:rsidR="00406DBB">
        <w:rPr>
          <w:rFonts w:ascii="Calibri" w:hAnsi="Calibri" w:cs="Arial"/>
          <w:b/>
          <w:bCs/>
        </w:rPr>
        <w:t>45</w:t>
      </w:r>
      <w:r w:rsidR="005C7BCB">
        <w:rPr>
          <w:rFonts w:ascii="Calibri" w:hAnsi="Calibri" w:cs="Arial"/>
          <w:b/>
          <w:bCs/>
        </w:rPr>
        <w:t>,</w:t>
      </w:r>
      <w:r w:rsidR="00406DBB">
        <w:rPr>
          <w:rFonts w:ascii="Calibri" w:hAnsi="Calibri" w:cs="Arial"/>
          <w:b/>
          <w:bCs/>
        </w:rPr>
        <w:t>66</w:t>
      </w:r>
      <w:r w:rsidR="00972534" w:rsidRPr="00C45395">
        <w:rPr>
          <w:rFonts w:ascii="Calibri" w:hAnsi="Calibri" w:cs="Arial"/>
          <w:b/>
          <w:bCs/>
        </w:rPr>
        <w:t xml:space="preserve"> </w:t>
      </w:r>
      <w:r w:rsidR="00702D8A">
        <w:rPr>
          <w:rFonts w:ascii="Calibri" w:hAnsi="Calibri" w:cs="Arial"/>
          <w:b/>
          <w:bCs/>
        </w:rPr>
        <w:t>e</w:t>
      </w:r>
      <w:r w:rsidR="00972534" w:rsidRPr="00C45395">
        <w:rPr>
          <w:rFonts w:ascii="Calibri" w:hAnsi="Calibri" w:cs="Arial"/>
          <w:b/>
          <w:bCs/>
        </w:rPr>
        <w:t xml:space="preserve">uro </w:t>
      </w:r>
      <w:r w:rsidR="002A22B6">
        <w:rPr>
          <w:rFonts w:ascii="Calibri" w:hAnsi="Calibri" w:cs="Arial"/>
          <w:b/>
          <w:bCs/>
        </w:rPr>
        <w:t>per i testi obbligatori +</w:t>
      </w:r>
      <w:r w:rsidR="00AE0C5E">
        <w:rPr>
          <w:rFonts w:ascii="Calibri" w:hAnsi="Calibri" w:cs="Arial"/>
          <w:b/>
          <w:bCs/>
        </w:rPr>
        <w:t xml:space="preserve"> </w:t>
      </w:r>
      <w:r w:rsidR="002A22B6">
        <w:rPr>
          <w:rFonts w:ascii="Calibri" w:hAnsi="Calibri" w:cs="Arial"/>
          <w:b/>
          <w:bCs/>
        </w:rPr>
        <w:t xml:space="preserve">2 dizionari. La variazione rispetto </w:t>
      </w:r>
      <w:r w:rsidR="00972534" w:rsidRPr="00C45395">
        <w:rPr>
          <w:rFonts w:ascii="Calibri" w:hAnsi="Calibri" w:cs="Arial"/>
          <w:b/>
          <w:bCs/>
        </w:rPr>
        <w:t>al 202</w:t>
      </w:r>
      <w:r w:rsidR="00406DBB">
        <w:rPr>
          <w:rFonts w:ascii="Calibri" w:hAnsi="Calibri" w:cs="Arial"/>
          <w:b/>
          <w:bCs/>
        </w:rPr>
        <w:t>5</w:t>
      </w:r>
      <w:r w:rsidR="002A22B6">
        <w:rPr>
          <w:rFonts w:ascii="Calibri" w:hAnsi="Calibri" w:cs="Arial"/>
          <w:b/>
          <w:bCs/>
        </w:rPr>
        <w:t xml:space="preserve"> </w:t>
      </w:r>
      <w:r w:rsidR="00406DBB">
        <w:rPr>
          <w:rFonts w:ascii="Calibri" w:hAnsi="Calibri" w:cs="Arial"/>
          <w:b/>
          <w:bCs/>
        </w:rPr>
        <w:t>risulta contenuta, pari al +1</w:t>
      </w:r>
      <w:r w:rsidR="00C610F3">
        <w:rPr>
          <w:rFonts w:ascii="Calibri" w:hAnsi="Calibri" w:cs="Arial"/>
          <w:b/>
          <w:bCs/>
        </w:rPr>
        <w:t>,</w:t>
      </w:r>
      <w:r w:rsidR="00406DBB">
        <w:rPr>
          <w:rFonts w:ascii="Calibri" w:hAnsi="Calibri" w:cs="Arial"/>
          <w:b/>
          <w:bCs/>
        </w:rPr>
        <w:t>6</w:t>
      </w:r>
      <w:r w:rsidR="00C610F3">
        <w:rPr>
          <w:rFonts w:ascii="Calibri" w:hAnsi="Calibri" w:cs="Arial"/>
          <w:b/>
          <w:bCs/>
        </w:rPr>
        <w:t>%</w:t>
      </w:r>
      <w:r w:rsidR="002A22B6">
        <w:rPr>
          <w:rFonts w:ascii="Calibri" w:hAnsi="Calibri" w:cs="Arial"/>
          <w:b/>
          <w:bCs/>
        </w:rPr>
        <w:t>.</w:t>
      </w:r>
      <w:r w:rsidR="001A5758" w:rsidRPr="001A5758">
        <w:rPr>
          <w:rFonts w:ascii="Calibri" w:hAnsi="Calibri" w:cs="Arial"/>
        </w:rPr>
        <w:t xml:space="preserve"> </w:t>
      </w:r>
    </w:p>
    <w:p w14:paraId="34358652" w14:textId="6D7B5D66" w:rsidR="002A22B6" w:rsidRPr="00160AE9" w:rsidRDefault="005851D2" w:rsidP="005851D2">
      <w:pPr>
        <w:jc w:val="both"/>
        <w:rPr>
          <w:rFonts w:ascii="Calibri" w:hAnsi="Calibri" w:cs="Arial"/>
          <w:b/>
          <w:bCs/>
        </w:rPr>
      </w:pPr>
      <w:r>
        <w:rPr>
          <w:rFonts w:ascii="Calibri" w:hAnsi="Calibri" w:cs="Arial"/>
        </w:rPr>
        <w:t>S</w:t>
      </w:r>
      <w:r w:rsidR="001A5758" w:rsidRPr="001A5758">
        <w:rPr>
          <w:rFonts w:ascii="Calibri" w:hAnsi="Calibri" w:cs="Arial"/>
        </w:rPr>
        <w:t>egnano</w:t>
      </w:r>
      <w:r w:rsidR="00C610F3">
        <w:rPr>
          <w:rFonts w:ascii="Calibri" w:hAnsi="Calibri" w:cs="Arial"/>
        </w:rPr>
        <w:t xml:space="preserve"> un incremento </w:t>
      </w:r>
      <w:r>
        <w:rPr>
          <w:rFonts w:ascii="Calibri" w:hAnsi="Calibri" w:cs="Arial"/>
        </w:rPr>
        <w:t xml:space="preserve">soprattutto </w:t>
      </w:r>
      <w:r w:rsidR="00C610F3">
        <w:rPr>
          <w:rFonts w:ascii="Calibri" w:hAnsi="Calibri" w:cs="Arial"/>
        </w:rPr>
        <w:t>i cos</w:t>
      </w:r>
      <w:r w:rsidR="001F78F8">
        <w:rPr>
          <w:rFonts w:ascii="Calibri" w:hAnsi="Calibri" w:cs="Arial"/>
        </w:rPr>
        <w:t>t</w:t>
      </w:r>
      <w:r w:rsidR="00C610F3">
        <w:rPr>
          <w:rFonts w:ascii="Calibri" w:hAnsi="Calibri" w:cs="Arial"/>
        </w:rPr>
        <w:t>i dei testi delle scuole superiori di primo grado</w:t>
      </w:r>
      <w:r>
        <w:rPr>
          <w:rFonts w:ascii="Calibri" w:hAnsi="Calibri" w:cs="Arial"/>
        </w:rPr>
        <w:t>, mentre appare più contenuta la crescita dei prezzi per i testi delle superiori di secondo grado (già di per sé notevolmente onerosi)</w:t>
      </w:r>
      <w:r w:rsidR="001A5758" w:rsidRPr="001A5758">
        <w:rPr>
          <w:rFonts w:ascii="Calibri" w:hAnsi="Calibri" w:cs="Arial"/>
        </w:rPr>
        <w:t>.</w:t>
      </w:r>
      <w:r w:rsidR="00F53C5A">
        <w:rPr>
          <w:rFonts w:ascii="Calibri" w:hAnsi="Calibri" w:cs="Arial"/>
        </w:rPr>
        <w:t xml:space="preserve"> </w:t>
      </w:r>
    </w:p>
    <w:p w14:paraId="26FD46BC" w14:textId="7D82097B" w:rsidR="003B182C" w:rsidRDefault="005851D2" w:rsidP="001325F9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N. B. </w:t>
      </w:r>
      <w:r w:rsidR="002A22B6">
        <w:rPr>
          <w:rFonts w:ascii="Calibri" w:hAnsi="Calibri" w:cs="Arial"/>
        </w:rPr>
        <w:t xml:space="preserve">Il </w:t>
      </w:r>
      <w:r w:rsidR="001325F9" w:rsidRPr="001325F9">
        <w:rPr>
          <w:rFonts w:ascii="Calibri" w:hAnsi="Calibri" w:cs="Arial"/>
        </w:rPr>
        <w:t xml:space="preserve">calcolo </w:t>
      </w:r>
      <w:r w:rsidR="002A22B6">
        <w:rPr>
          <w:rFonts w:ascii="Calibri" w:hAnsi="Calibri" w:cs="Arial"/>
        </w:rPr>
        <w:t xml:space="preserve">è </w:t>
      </w:r>
      <w:r w:rsidR="001325F9" w:rsidRPr="001325F9">
        <w:rPr>
          <w:rFonts w:ascii="Calibri" w:hAnsi="Calibri" w:cs="Arial"/>
        </w:rPr>
        <w:t xml:space="preserve">effettuato prendendo in considerazione le </w:t>
      </w:r>
      <w:r w:rsidR="002B6A4C">
        <w:rPr>
          <w:rFonts w:ascii="Calibri" w:hAnsi="Calibri" w:cs="Arial"/>
        </w:rPr>
        <w:t xml:space="preserve">adozioni di testi scolastici di </w:t>
      </w:r>
      <w:r w:rsidR="001325F9" w:rsidRPr="001325F9">
        <w:rPr>
          <w:rFonts w:ascii="Calibri" w:hAnsi="Calibri" w:cs="Arial"/>
        </w:rPr>
        <w:t xml:space="preserve">diverse classi delle scuole </w:t>
      </w:r>
      <w:r w:rsidR="001A5758">
        <w:rPr>
          <w:rFonts w:ascii="Calibri" w:hAnsi="Calibri" w:cs="Arial"/>
        </w:rPr>
        <w:t>superiori di primo e di secondo grado</w:t>
      </w:r>
      <w:r w:rsidR="001325F9" w:rsidRPr="001325F9">
        <w:rPr>
          <w:rFonts w:ascii="Calibri" w:hAnsi="Calibri" w:cs="Arial"/>
        </w:rPr>
        <w:t>,</w:t>
      </w:r>
      <w:r w:rsidR="001A5758">
        <w:rPr>
          <w:rFonts w:ascii="Calibri" w:hAnsi="Calibri" w:cs="Arial"/>
        </w:rPr>
        <w:t xml:space="preserve"> sia</w:t>
      </w:r>
      <w:r w:rsidR="001325F9" w:rsidRPr="001325F9">
        <w:rPr>
          <w:rFonts w:ascii="Calibri" w:hAnsi="Calibri" w:cs="Arial"/>
        </w:rPr>
        <w:t xml:space="preserve"> licei </w:t>
      </w:r>
      <w:r w:rsidR="001A5758">
        <w:rPr>
          <w:rFonts w:ascii="Calibri" w:hAnsi="Calibri" w:cs="Arial"/>
        </w:rPr>
        <w:t xml:space="preserve">che </w:t>
      </w:r>
      <w:r w:rsidR="001325F9" w:rsidRPr="001325F9">
        <w:rPr>
          <w:rFonts w:ascii="Calibri" w:hAnsi="Calibri" w:cs="Arial"/>
        </w:rPr>
        <w:t xml:space="preserve">istituti tecnici. </w:t>
      </w:r>
      <w:r w:rsidR="001A5758">
        <w:rPr>
          <w:rFonts w:ascii="Calibri" w:hAnsi="Calibri" w:cs="Arial"/>
        </w:rPr>
        <w:t>I</w:t>
      </w:r>
      <w:r w:rsidR="009F5637">
        <w:rPr>
          <w:rFonts w:ascii="Calibri" w:hAnsi="Calibri" w:cs="Arial"/>
        </w:rPr>
        <w:t xml:space="preserve"> costi</w:t>
      </w:r>
      <w:r w:rsidR="001A5758">
        <w:rPr>
          <w:rFonts w:ascii="Calibri" w:hAnsi="Calibri" w:cs="Arial"/>
        </w:rPr>
        <w:t xml:space="preserve"> indicati </w:t>
      </w:r>
      <w:r w:rsidR="009F5637">
        <w:rPr>
          <w:rFonts w:ascii="Calibri" w:hAnsi="Calibri" w:cs="Arial"/>
        </w:rPr>
        <w:t>sono relativi ai libri nuovi. Acquistando i libri usati, invece, si risparmia oltre il</w:t>
      </w:r>
      <w:r w:rsidR="000416AF">
        <w:rPr>
          <w:rFonts w:ascii="Calibri" w:hAnsi="Calibri" w:cs="Arial"/>
        </w:rPr>
        <w:t xml:space="preserve"> </w:t>
      </w:r>
      <w:r w:rsidR="000313BC">
        <w:rPr>
          <w:rFonts w:ascii="Calibri" w:hAnsi="Calibri" w:cs="Arial"/>
        </w:rPr>
        <w:t>2</w:t>
      </w:r>
      <w:r w:rsidR="00C610F3">
        <w:rPr>
          <w:rFonts w:ascii="Calibri" w:hAnsi="Calibri" w:cs="Arial"/>
        </w:rPr>
        <w:t>9</w:t>
      </w:r>
      <w:r w:rsidR="000416AF">
        <w:rPr>
          <w:rFonts w:ascii="Calibri" w:hAnsi="Calibri" w:cs="Arial"/>
        </w:rPr>
        <w:t>%</w:t>
      </w:r>
      <w:r w:rsidR="009F5637">
        <w:rPr>
          <w:rFonts w:ascii="Calibri" w:hAnsi="Calibri" w:cs="Arial"/>
        </w:rPr>
        <w:t>.</w:t>
      </w:r>
    </w:p>
    <w:p w14:paraId="032482C7" w14:textId="77777777" w:rsidR="00FD1EF5" w:rsidRDefault="00FD1EF5" w:rsidP="001325F9">
      <w:pPr>
        <w:jc w:val="both"/>
        <w:rPr>
          <w:rFonts w:ascii="Calibri" w:hAnsi="Calibri" w:cs="Arial"/>
        </w:rPr>
      </w:pPr>
    </w:p>
    <w:p w14:paraId="5D8F6EBD" w14:textId="77777777" w:rsidR="001325F9" w:rsidRDefault="001325F9" w:rsidP="001325F9">
      <w:pPr>
        <w:jc w:val="both"/>
        <w:rPr>
          <w:rFonts w:ascii="Calibri" w:hAnsi="Calibri" w:cs="Arial"/>
        </w:rPr>
      </w:pPr>
      <w:r w:rsidRPr="001325F9">
        <w:rPr>
          <w:rFonts w:ascii="Calibri" w:hAnsi="Calibri" w:cs="Arial"/>
        </w:rPr>
        <w:t xml:space="preserve">Le spese sono particolarmente alte per gli alunni delle </w:t>
      </w:r>
      <w:r w:rsidRPr="00733162">
        <w:rPr>
          <w:rFonts w:ascii="Calibri" w:hAnsi="Calibri" w:cs="Arial"/>
          <w:b/>
          <w:bCs/>
        </w:rPr>
        <w:t>classi prime</w:t>
      </w:r>
      <w:r w:rsidR="002A22B6">
        <w:rPr>
          <w:rFonts w:ascii="Calibri" w:hAnsi="Calibri" w:cs="Arial"/>
        </w:rPr>
        <w:t>, n</w:t>
      </w:r>
      <w:r w:rsidRPr="001325F9">
        <w:rPr>
          <w:rFonts w:ascii="Calibri" w:hAnsi="Calibri" w:cs="Arial"/>
        </w:rPr>
        <w:t>el dettaglio:</w:t>
      </w:r>
    </w:p>
    <w:p w14:paraId="62983DB2" w14:textId="77777777" w:rsidR="000E45F5" w:rsidRPr="007973BD" w:rsidRDefault="000E45F5" w:rsidP="001325F9">
      <w:pPr>
        <w:jc w:val="both"/>
        <w:rPr>
          <w:rFonts w:ascii="Calibri" w:hAnsi="Calibri" w:cs="Arial"/>
          <w:sz w:val="6"/>
          <w:szCs w:val="6"/>
        </w:rPr>
      </w:pPr>
    </w:p>
    <w:p w14:paraId="0583CB3B" w14:textId="1836DE74" w:rsidR="001325F9" w:rsidRPr="009B33EF" w:rsidRDefault="001325F9" w:rsidP="009B33EF">
      <w:pPr>
        <w:numPr>
          <w:ilvl w:val="0"/>
          <w:numId w:val="8"/>
        </w:numPr>
        <w:autoSpaceDE w:val="0"/>
        <w:autoSpaceDN w:val="0"/>
        <w:jc w:val="both"/>
        <w:rPr>
          <w:rFonts w:ascii="Calibri" w:hAnsi="Calibri" w:cs="Arial"/>
        </w:rPr>
      </w:pPr>
      <w:r w:rsidRPr="002952BE">
        <w:rPr>
          <w:rFonts w:ascii="Calibri" w:hAnsi="Calibri" w:cs="Arial"/>
        </w:rPr>
        <w:t xml:space="preserve">uno studente di </w:t>
      </w:r>
      <w:r w:rsidRPr="002952BE">
        <w:rPr>
          <w:rFonts w:ascii="Calibri" w:hAnsi="Calibri" w:cs="Arial"/>
          <w:b/>
        </w:rPr>
        <w:t xml:space="preserve">prima </w:t>
      </w:r>
      <w:r w:rsidR="001F78F8">
        <w:rPr>
          <w:rFonts w:ascii="Calibri" w:hAnsi="Calibri" w:cs="Arial"/>
          <w:b/>
        </w:rPr>
        <w:t>nelle scuole superiori di I grado</w:t>
      </w:r>
      <w:r w:rsidRPr="002952BE">
        <w:rPr>
          <w:rFonts w:ascii="Calibri" w:hAnsi="Calibri" w:cs="Arial"/>
        </w:rPr>
        <w:t xml:space="preserve"> spenderà mediamente per i </w:t>
      </w:r>
      <w:r w:rsidRPr="002952BE">
        <w:rPr>
          <w:rFonts w:ascii="Calibri" w:hAnsi="Calibri" w:cs="Arial"/>
          <w:b/>
        </w:rPr>
        <w:t xml:space="preserve">libri di testo + 2 dizionari </w:t>
      </w:r>
      <w:r w:rsidR="00C610F3">
        <w:rPr>
          <w:rFonts w:ascii="Calibri" w:hAnsi="Calibri" w:cs="Arial"/>
          <w:b/>
        </w:rPr>
        <w:t>5</w:t>
      </w:r>
      <w:r w:rsidR="005851D2">
        <w:rPr>
          <w:rFonts w:ascii="Calibri" w:hAnsi="Calibri" w:cs="Arial"/>
          <w:b/>
        </w:rPr>
        <w:t>61</w:t>
      </w:r>
      <w:r w:rsidR="00B75454" w:rsidRPr="009B33EF">
        <w:rPr>
          <w:rFonts w:ascii="Calibri" w:hAnsi="Calibri" w:cs="Arial"/>
          <w:b/>
        </w:rPr>
        <w:t>,</w:t>
      </w:r>
      <w:r w:rsidR="00C610F3">
        <w:rPr>
          <w:rFonts w:ascii="Calibri" w:hAnsi="Calibri" w:cs="Arial"/>
          <w:b/>
        </w:rPr>
        <w:t>6</w:t>
      </w:r>
      <w:r w:rsidR="005851D2">
        <w:rPr>
          <w:rFonts w:ascii="Calibri" w:hAnsi="Calibri" w:cs="Arial"/>
          <w:b/>
        </w:rPr>
        <w:t>1</w:t>
      </w:r>
      <w:r w:rsidRPr="009B33EF">
        <w:rPr>
          <w:rFonts w:ascii="Calibri" w:hAnsi="Calibri" w:cs="Arial"/>
          <w:b/>
        </w:rPr>
        <w:t xml:space="preserve"> </w:t>
      </w:r>
      <w:r w:rsidR="009B33EF" w:rsidRPr="009B33EF">
        <w:rPr>
          <w:rFonts w:ascii="Calibri" w:hAnsi="Calibri" w:cs="Arial"/>
          <w:b/>
        </w:rPr>
        <w:t>e</w:t>
      </w:r>
      <w:r w:rsidR="00DB4F48" w:rsidRPr="009B33EF">
        <w:rPr>
          <w:rFonts w:ascii="Calibri" w:hAnsi="Calibri" w:cs="Arial"/>
          <w:b/>
        </w:rPr>
        <w:t>uro</w:t>
      </w:r>
      <w:r w:rsidR="007D0E54" w:rsidRPr="009B33EF">
        <w:rPr>
          <w:rFonts w:ascii="Calibri" w:hAnsi="Calibri" w:cs="Arial"/>
        </w:rPr>
        <w:t xml:space="preserve"> </w:t>
      </w:r>
      <w:r w:rsidRPr="009B33EF">
        <w:rPr>
          <w:rFonts w:ascii="Calibri" w:hAnsi="Calibri" w:cs="Arial"/>
        </w:rPr>
        <w:t>(</w:t>
      </w:r>
      <w:r w:rsidR="00733084">
        <w:rPr>
          <w:rFonts w:ascii="Calibri" w:hAnsi="Calibri" w:cs="Arial"/>
        </w:rPr>
        <w:t xml:space="preserve">con un </w:t>
      </w:r>
      <w:r w:rsidR="00C610F3">
        <w:rPr>
          <w:rFonts w:ascii="Calibri" w:hAnsi="Calibri" w:cs="Arial"/>
        </w:rPr>
        <w:t>aumento del</w:t>
      </w:r>
      <w:r w:rsidR="00733084">
        <w:rPr>
          <w:rFonts w:ascii="Calibri" w:hAnsi="Calibri" w:cs="Arial"/>
        </w:rPr>
        <w:t xml:space="preserve"> </w:t>
      </w:r>
      <w:r w:rsidR="005851D2">
        <w:rPr>
          <w:rFonts w:ascii="Calibri" w:hAnsi="Calibri" w:cs="Arial"/>
        </w:rPr>
        <w:t>+1,2</w:t>
      </w:r>
      <w:r w:rsidR="00694355" w:rsidRPr="009B33EF">
        <w:rPr>
          <w:rFonts w:ascii="Calibri" w:hAnsi="Calibri" w:cs="Arial"/>
        </w:rPr>
        <w:t xml:space="preserve">% </w:t>
      </w:r>
      <w:r w:rsidRPr="009B33EF">
        <w:rPr>
          <w:rFonts w:ascii="Calibri" w:hAnsi="Calibri" w:cs="Arial"/>
        </w:rPr>
        <w:t xml:space="preserve">rispetto allo scorso anno). A tali spese vanno aggiunti </w:t>
      </w:r>
      <w:r w:rsidR="002B6A4C">
        <w:rPr>
          <w:rFonts w:ascii="Calibri" w:hAnsi="Calibri" w:cs="Arial"/>
        </w:rPr>
        <w:t>6</w:t>
      </w:r>
      <w:r w:rsidR="005851D2">
        <w:rPr>
          <w:rFonts w:ascii="Calibri" w:hAnsi="Calibri" w:cs="Arial"/>
        </w:rPr>
        <w:t>73,6</w:t>
      </w:r>
      <w:r w:rsidR="002B6A4C">
        <w:rPr>
          <w:rFonts w:ascii="Calibri" w:hAnsi="Calibri" w:cs="Arial"/>
        </w:rPr>
        <w:t>0</w:t>
      </w:r>
      <w:r w:rsidR="002B6A4C" w:rsidRPr="000264B7">
        <w:rPr>
          <w:rFonts w:ascii="Calibri" w:hAnsi="Calibri" w:cs="Arial"/>
        </w:rPr>
        <w:t xml:space="preserve"> </w:t>
      </w:r>
      <w:r w:rsidR="009B33EF" w:rsidRPr="009B33EF">
        <w:rPr>
          <w:rFonts w:ascii="Calibri" w:hAnsi="Calibri" w:cs="Arial"/>
        </w:rPr>
        <w:t>euro</w:t>
      </w:r>
      <w:r w:rsidRPr="009B33EF">
        <w:rPr>
          <w:rFonts w:ascii="Calibri" w:hAnsi="Calibri" w:cs="Arial"/>
        </w:rPr>
        <w:t xml:space="preserve"> per il corredo scolastico ed i ricambi durante l’intero anno, per un totale di </w:t>
      </w:r>
      <w:r w:rsidR="001F78F8">
        <w:rPr>
          <w:rFonts w:ascii="Calibri" w:hAnsi="Calibri" w:cs="Arial"/>
        </w:rPr>
        <w:t>1.2</w:t>
      </w:r>
      <w:r w:rsidR="005851D2">
        <w:rPr>
          <w:rFonts w:ascii="Calibri" w:hAnsi="Calibri" w:cs="Arial"/>
        </w:rPr>
        <w:t>35</w:t>
      </w:r>
      <w:r w:rsidR="001F78F8">
        <w:rPr>
          <w:rFonts w:ascii="Calibri" w:hAnsi="Calibri" w:cs="Arial"/>
        </w:rPr>
        <w:t>,</w:t>
      </w:r>
      <w:r w:rsidR="005851D2">
        <w:rPr>
          <w:rFonts w:ascii="Calibri" w:hAnsi="Calibri" w:cs="Arial"/>
        </w:rPr>
        <w:t>21</w:t>
      </w:r>
      <w:r w:rsidR="002B6A4C">
        <w:rPr>
          <w:rFonts w:ascii="Calibri" w:hAnsi="Calibri" w:cs="Arial"/>
        </w:rPr>
        <w:t xml:space="preserve"> </w:t>
      </w:r>
      <w:r w:rsidR="009B33EF" w:rsidRPr="009B33EF">
        <w:rPr>
          <w:rFonts w:ascii="Calibri" w:hAnsi="Calibri" w:cs="Arial"/>
        </w:rPr>
        <w:t>e</w:t>
      </w:r>
      <w:r w:rsidR="00DB4F48" w:rsidRPr="009B33EF">
        <w:rPr>
          <w:rFonts w:ascii="Calibri" w:hAnsi="Calibri" w:cs="Arial"/>
        </w:rPr>
        <w:t>uro</w:t>
      </w:r>
      <w:r w:rsidRPr="009B33EF">
        <w:rPr>
          <w:rFonts w:ascii="Calibri" w:hAnsi="Calibri" w:cs="Arial"/>
        </w:rPr>
        <w:t>.</w:t>
      </w:r>
    </w:p>
    <w:p w14:paraId="2C1849B0" w14:textId="77777777" w:rsidR="000E45F5" w:rsidRPr="007973BD" w:rsidRDefault="000E45F5" w:rsidP="000E45F5">
      <w:pPr>
        <w:autoSpaceDE w:val="0"/>
        <w:autoSpaceDN w:val="0"/>
        <w:ind w:left="720"/>
        <w:jc w:val="both"/>
        <w:rPr>
          <w:rFonts w:ascii="Calibri" w:hAnsi="Calibri" w:cs="Arial"/>
          <w:sz w:val="6"/>
          <w:szCs w:val="6"/>
        </w:rPr>
      </w:pPr>
    </w:p>
    <w:p w14:paraId="3ACFA1B4" w14:textId="4D8E8BB4" w:rsidR="00733084" w:rsidRPr="00A46992" w:rsidRDefault="001325F9" w:rsidP="00CF57E3">
      <w:pPr>
        <w:numPr>
          <w:ilvl w:val="0"/>
          <w:numId w:val="8"/>
        </w:numPr>
        <w:autoSpaceDE w:val="0"/>
        <w:autoSpaceDN w:val="0"/>
        <w:spacing w:after="240"/>
        <w:jc w:val="both"/>
        <w:rPr>
          <w:rFonts w:ascii="Calibri" w:hAnsi="Calibri" w:cs="Arial"/>
        </w:rPr>
      </w:pPr>
      <w:r w:rsidRPr="002952BE">
        <w:rPr>
          <w:rFonts w:ascii="Calibri" w:hAnsi="Calibri" w:cs="Arial"/>
        </w:rPr>
        <w:t>Un ragazzo di</w:t>
      </w:r>
      <w:r w:rsidRPr="002952BE">
        <w:rPr>
          <w:rFonts w:ascii="Calibri" w:hAnsi="Calibri" w:cs="Arial"/>
          <w:b/>
        </w:rPr>
        <w:t xml:space="preserve"> </w:t>
      </w:r>
      <w:r w:rsidR="0056393D">
        <w:rPr>
          <w:rFonts w:ascii="Calibri" w:hAnsi="Calibri" w:cs="Arial"/>
          <w:b/>
        </w:rPr>
        <w:t>prima</w:t>
      </w:r>
      <w:r w:rsidRPr="002952BE">
        <w:rPr>
          <w:rFonts w:ascii="Calibri" w:hAnsi="Calibri" w:cs="Arial"/>
          <w:b/>
        </w:rPr>
        <w:t xml:space="preserve"> </w:t>
      </w:r>
      <w:r w:rsidR="001F78F8">
        <w:rPr>
          <w:rFonts w:ascii="Calibri" w:hAnsi="Calibri" w:cs="Arial"/>
          <w:b/>
        </w:rPr>
        <w:t>nelle scuole superiori di II grado</w:t>
      </w:r>
      <w:r w:rsidRPr="002952BE">
        <w:rPr>
          <w:rFonts w:ascii="Calibri" w:hAnsi="Calibri" w:cs="Arial"/>
        </w:rPr>
        <w:t xml:space="preserve"> spenderà per i </w:t>
      </w:r>
      <w:r w:rsidRPr="002952BE">
        <w:rPr>
          <w:rFonts w:ascii="Calibri" w:hAnsi="Calibri" w:cs="Arial"/>
          <w:b/>
        </w:rPr>
        <w:t>libri di testo + 4 dizionari</w:t>
      </w:r>
      <w:r w:rsidR="00087795" w:rsidRPr="002952BE">
        <w:rPr>
          <w:rFonts w:ascii="Calibri" w:hAnsi="Calibri" w:cs="Arial"/>
          <w:b/>
        </w:rPr>
        <w:t xml:space="preserve"> </w:t>
      </w:r>
      <w:r w:rsidR="00C610F3">
        <w:rPr>
          <w:rFonts w:ascii="Calibri" w:hAnsi="Calibri" w:cs="Arial"/>
          <w:b/>
        </w:rPr>
        <w:t>80</w:t>
      </w:r>
      <w:r w:rsidR="005851D2">
        <w:rPr>
          <w:rFonts w:ascii="Calibri" w:hAnsi="Calibri" w:cs="Arial"/>
          <w:b/>
        </w:rPr>
        <w:t>5</w:t>
      </w:r>
      <w:r w:rsidR="00733084">
        <w:rPr>
          <w:rFonts w:ascii="Calibri" w:hAnsi="Calibri" w:cs="Arial"/>
          <w:b/>
        </w:rPr>
        <w:t>,</w:t>
      </w:r>
      <w:r w:rsidR="005851D2">
        <w:rPr>
          <w:rFonts w:ascii="Calibri" w:hAnsi="Calibri" w:cs="Arial"/>
          <w:b/>
        </w:rPr>
        <w:t>15</w:t>
      </w:r>
      <w:r w:rsidRPr="00DB4F48">
        <w:rPr>
          <w:rFonts w:ascii="Calibri" w:hAnsi="Calibri" w:cs="Arial"/>
          <w:b/>
          <w:bCs/>
        </w:rPr>
        <w:t xml:space="preserve"> </w:t>
      </w:r>
      <w:r w:rsidR="002B6A4C">
        <w:rPr>
          <w:rFonts w:ascii="Calibri" w:hAnsi="Calibri" w:cs="Arial"/>
          <w:b/>
          <w:bCs/>
        </w:rPr>
        <w:t>e</w:t>
      </w:r>
      <w:r w:rsidR="00DB4F48" w:rsidRPr="00DB4F48">
        <w:rPr>
          <w:rFonts w:ascii="Calibri" w:hAnsi="Calibri" w:cs="Arial"/>
          <w:b/>
          <w:bCs/>
        </w:rPr>
        <w:t>uro</w:t>
      </w:r>
      <w:r w:rsidRPr="002952BE">
        <w:rPr>
          <w:rFonts w:ascii="Calibri" w:hAnsi="Calibri" w:cs="Arial"/>
        </w:rPr>
        <w:t xml:space="preserve"> (</w:t>
      </w:r>
      <w:r w:rsidR="005851D2">
        <w:rPr>
          <w:rFonts w:ascii="Calibri" w:hAnsi="Calibri" w:cs="Arial"/>
        </w:rPr>
        <w:t>-0,5</w:t>
      </w:r>
      <w:r w:rsidR="0084567E" w:rsidRPr="002952BE">
        <w:rPr>
          <w:rFonts w:ascii="Calibri" w:hAnsi="Calibri" w:cs="Arial"/>
        </w:rPr>
        <w:t xml:space="preserve">% </w:t>
      </w:r>
      <w:r w:rsidRPr="002952BE">
        <w:rPr>
          <w:rFonts w:ascii="Calibri" w:hAnsi="Calibri" w:cs="Arial"/>
        </w:rPr>
        <w:t>rispetto allo scorso anno)</w:t>
      </w:r>
      <w:r w:rsidR="00A46992">
        <w:rPr>
          <w:rFonts w:ascii="Calibri" w:hAnsi="Calibri" w:cs="Arial"/>
        </w:rPr>
        <w:t xml:space="preserve"> e </w:t>
      </w:r>
      <w:r w:rsidR="00C610F3">
        <w:rPr>
          <w:rFonts w:ascii="Calibri" w:hAnsi="Calibri" w:cs="Arial"/>
        </w:rPr>
        <w:t>6</w:t>
      </w:r>
      <w:r w:rsidR="005851D2">
        <w:rPr>
          <w:rFonts w:ascii="Calibri" w:hAnsi="Calibri" w:cs="Arial"/>
        </w:rPr>
        <w:t>73</w:t>
      </w:r>
      <w:r w:rsidR="00C610F3">
        <w:rPr>
          <w:rFonts w:ascii="Calibri" w:hAnsi="Calibri" w:cs="Arial"/>
        </w:rPr>
        <w:t>,</w:t>
      </w:r>
      <w:r w:rsidR="005851D2">
        <w:rPr>
          <w:rFonts w:ascii="Calibri" w:hAnsi="Calibri" w:cs="Arial"/>
        </w:rPr>
        <w:t>60</w:t>
      </w:r>
      <w:r w:rsidR="00C610F3" w:rsidRPr="000264B7">
        <w:rPr>
          <w:rFonts w:ascii="Calibri" w:hAnsi="Calibri" w:cs="Arial"/>
        </w:rPr>
        <w:t xml:space="preserve"> </w:t>
      </w:r>
      <w:r w:rsidR="009B33EF">
        <w:rPr>
          <w:rFonts w:ascii="Calibri" w:hAnsi="Calibri" w:cs="Arial"/>
        </w:rPr>
        <w:t>e</w:t>
      </w:r>
      <w:r w:rsidR="00DB4F48">
        <w:rPr>
          <w:rFonts w:ascii="Calibri" w:hAnsi="Calibri" w:cs="Arial"/>
        </w:rPr>
        <w:t>uro</w:t>
      </w:r>
      <w:r w:rsidR="00FA593B" w:rsidRPr="002952BE">
        <w:rPr>
          <w:rFonts w:ascii="Calibri" w:hAnsi="Calibri" w:cs="Arial"/>
        </w:rPr>
        <w:t xml:space="preserve"> </w:t>
      </w:r>
      <w:r w:rsidRPr="002952BE">
        <w:rPr>
          <w:rFonts w:ascii="Calibri" w:hAnsi="Calibri" w:cs="Arial"/>
        </w:rPr>
        <w:t xml:space="preserve">per il corredo scolastico ed i ricambi, per un totale di ben </w:t>
      </w:r>
      <w:r w:rsidR="001F78F8">
        <w:rPr>
          <w:rFonts w:ascii="Calibri" w:hAnsi="Calibri" w:cs="Arial"/>
        </w:rPr>
        <w:t>1</w:t>
      </w:r>
      <w:r w:rsidR="00A20DDE">
        <w:rPr>
          <w:rFonts w:ascii="Calibri" w:hAnsi="Calibri" w:cs="Arial"/>
        </w:rPr>
        <w:t>.</w:t>
      </w:r>
      <w:r w:rsidR="001F78F8">
        <w:rPr>
          <w:rFonts w:ascii="Calibri" w:hAnsi="Calibri" w:cs="Arial"/>
        </w:rPr>
        <w:t>4</w:t>
      </w:r>
      <w:r w:rsidR="00A93372">
        <w:rPr>
          <w:rFonts w:ascii="Calibri" w:hAnsi="Calibri" w:cs="Arial"/>
        </w:rPr>
        <w:t>78</w:t>
      </w:r>
      <w:r w:rsidR="00A20DDE">
        <w:rPr>
          <w:rFonts w:ascii="Calibri" w:hAnsi="Calibri" w:cs="Arial"/>
        </w:rPr>
        <w:t>,</w:t>
      </w:r>
      <w:r w:rsidR="00A93372">
        <w:rPr>
          <w:rFonts w:ascii="Calibri" w:hAnsi="Calibri" w:cs="Arial"/>
        </w:rPr>
        <w:t>75</w:t>
      </w:r>
      <w:r w:rsidR="002B6A4C">
        <w:rPr>
          <w:rFonts w:ascii="Calibri" w:hAnsi="Calibri" w:cs="Arial"/>
        </w:rPr>
        <w:t xml:space="preserve"> </w:t>
      </w:r>
      <w:r w:rsidR="00584E09" w:rsidRPr="002B6A4C">
        <w:rPr>
          <w:rFonts w:ascii="Calibri" w:hAnsi="Calibri" w:cs="Arial"/>
        </w:rPr>
        <w:t>e</w:t>
      </w:r>
      <w:r w:rsidR="00DB4F48" w:rsidRPr="002B6A4C">
        <w:rPr>
          <w:rFonts w:ascii="Calibri" w:hAnsi="Calibri" w:cs="Arial"/>
        </w:rPr>
        <w:t>uro</w:t>
      </w:r>
      <w:r w:rsidRPr="002B6A4C">
        <w:rPr>
          <w:rFonts w:ascii="Calibri" w:hAnsi="Calibri" w:cs="Arial"/>
        </w:rPr>
        <w:t>.</w:t>
      </w:r>
    </w:p>
    <w:p w14:paraId="4ABF67DA" w14:textId="77777777" w:rsidR="002B73B8" w:rsidRDefault="002B73B8" w:rsidP="00FD1EF5">
      <w:pPr>
        <w:jc w:val="both"/>
        <w:rPr>
          <w:rFonts w:ascii="Calibri" w:hAnsi="Calibri" w:cs="Arial"/>
          <w:b/>
          <w:bCs/>
        </w:rPr>
      </w:pPr>
    </w:p>
    <w:p w14:paraId="41AC1076" w14:textId="6DC8C877" w:rsidR="00FD1EF5" w:rsidRDefault="00FD1EF5" w:rsidP="00FD1EF5">
      <w:pPr>
        <w:jc w:val="both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lastRenderedPageBreak/>
        <w:t>Dispositivi tecnologici</w:t>
      </w:r>
    </w:p>
    <w:p w14:paraId="42C2546C" w14:textId="727D740F" w:rsidR="002B73B8" w:rsidRDefault="00FD1EF5" w:rsidP="002B73B8">
      <w:pPr>
        <w:jc w:val="both"/>
        <w:rPr>
          <w:rFonts w:ascii="Calibri" w:hAnsi="Calibri" w:cs="Arial"/>
        </w:rPr>
      </w:pPr>
      <w:r w:rsidRPr="00FD1EF5">
        <w:rPr>
          <w:rFonts w:ascii="Calibri" w:hAnsi="Calibri" w:cs="Arial"/>
        </w:rPr>
        <w:t>Ma non finisce qui:</w:t>
      </w:r>
      <w:r>
        <w:rPr>
          <w:rFonts w:ascii="Calibri" w:hAnsi="Calibri" w:cs="Arial"/>
        </w:rPr>
        <w:t xml:space="preserve"> ai costi per il corredo e a quelli per i testi scolastici vanno aggiunti quelli per la dot</w:t>
      </w:r>
      <w:r w:rsidR="009B0B2D">
        <w:rPr>
          <w:rFonts w:ascii="Calibri" w:hAnsi="Calibri" w:cs="Arial"/>
        </w:rPr>
        <w:t>a</w:t>
      </w:r>
      <w:r>
        <w:rPr>
          <w:rFonts w:ascii="Calibri" w:hAnsi="Calibri" w:cs="Arial"/>
        </w:rPr>
        <w:t>zione di eventuali dispositivi tecnologici/abbonamenti</w:t>
      </w:r>
      <w:r w:rsidR="002B73B8">
        <w:rPr>
          <w:rFonts w:ascii="Calibri" w:hAnsi="Calibri" w:cs="Arial"/>
        </w:rPr>
        <w:t>, utili e a volte indispensabili ai fini didattici (</w:t>
      </w:r>
      <w:r w:rsidR="002B73B8" w:rsidRPr="00FD1EF5">
        <w:rPr>
          <w:rFonts w:ascii="Calibri" w:hAnsi="Calibri" w:cs="Arial"/>
        </w:rPr>
        <w:t>PC, webcam, microfono, antivirus e programmi di base</w:t>
      </w:r>
      <w:r w:rsidR="002B73B8">
        <w:rPr>
          <w:rFonts w:ascii="Calibri" w:hAnsi="Calibri" w:cs="Arial"/>
        </w:rPr>
        <w:t>).</w:t>
      </w:r>
      <w:r>
        <w:rPr>
          <w:rFonts w:ascii="Calibri" w:hAnsi="Calibri" w:cs="Arial"/>
          <w:b/>
          <w:bCs/>
        </w:rPr>
        <w:t xml:space="preserve"> </w:t>
      </w:r>
      <w:r w:rsidR="002B73B8">
        <w:rPr>
          <w:rFonts w:ascii="Calibri" w:hAnsi="Calibri" w:cs="Arial"/>
          <w:b/>
          <w:bCs/>
        </w:rPr>
        <w:t>Costi che ammontano a o</w:t>
      </w:r>
      <w:r>
        <w:rPr>
          <w:rFonts w:ascii="Calibri" w:hAnsi="Calibri" w:cs="Arial"/>
          <w:b/>
          <w:bCs/>
        </w:rPr>
        <w:t xml:space="preserve">ltre </w:t>
      </w:r>
      <w:r w:rsidRPr="00FD1EF5">
        <w:rPr>
          <w:rFonts w:ascii="Calibri" w:hAnsi="Calibri" w:cs="Arial"/>
          <w:b/>
          <w:bCs/>
        </w:rPr>
        <w:t>42</w:t>
      </w:r>
      <w:r w:rsidR="002B73B8">
        <w:rPr>
          <w:rFonts w:ascii="Calibri" w:hAnsi="Calibri" w:cs="Arial"/>
          <w:b/>
          <w:bCs/>
        </w:rPr>
        <w:t>1</w:t>
      </w:r>
      <w:r>
        <w:rPr>
          <w:rFonts w:ascii="Calibri" w:hAnsi="Calibri" w:cs="Arial"/>
          <w:b/>
          <w:bCs/>
        </w:rPr>
        <w:t>,00</w:t>
      </w:r>
      <w:r w:rsidRPr="00FD1EF5">
        <w:rPr>
          <w:rFonts w:ascii="Calibri" w:hAnsi="Calibri" w:cs="Arial"/>
          <w:b/>
          <w:bCs/>
        </w:rPr>
        <w:t xml:space="preserve"> euro</w:t>
      </w:r>
      <w:r w:rsidR="002B73B8" w:rsidRPr="002B73B8">
        <w:rPr>
          <w:rFonts w:ascii="Calibri" w:hAnsi="Calibri" w:cs="Arial"/>
        </w:rPr>
        <w:t>,</w:t>
      </w:r>
      <w:r w:rsidR="002B73B8">
        <w:rPr>
          <w:rFonts w:ascii="Calibri" w:hAnsi="Calibri" w:cs="Arial"/>
        </w:rPr>
        <w:t xml:space="preserve"> a cui </w:t>
      </w:r>
      <w:r w:rsidR="002B73B8" w:rsidRPr="00FD1EF5">
        <w:rPr>
          <w:rFonts w:ascii="Calibri" w:hAnsi="Calibri" w:cs="Arial"/>
        </w:rPr>
        <w:t>va sommato, se necessario, il costo per l'attivazione di una connessione internet dedicata.</w:t>
      </w:r>
      <w:r w:rsidR="002B73B8" w:rsidRPr="002B73B8">
        <w:rPr>
          <w:rFonts w:ascii="Calibri" w:hAnsi="Calibri" w:cs="Arial"/>
        </w:rPr>
        <w:t xml:space="preserve"> </w:t>
      </w:r>
    </w:p>
    <w:p w14:paraId="5F10DE4E" w14:textId="2B1FD065" w:rsidR="002B73B8" w:rsidRDefault="002B73B8" w:rsidP="002B73B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Ricordate: acquistando prodotti tecnologici rigenerati, come emerge da uno studio della Federconsumatori, non solo si fa bene all’ambiente, ma si risparmia oltre il 38%.</w:t>
      </w:r>
    </w:p>
    <w:p w14:paraId="6063BC71" w14:textId="2058294D" w:rsidR="002B73B8" w:rsidRPr="00FD1EF5" w:rsidRDefault="002B73B8" w:rsidP="002B73B8">
      <w:pPr>
        <w:jc w:val="both"/>
        <w:rPr>
          <w:rFonts w:ascii="Calibri" w:hAnsi="Calibri" w:cs="Arial"/>
        </w:rPr>
      </w:pPr>
      <w:r w:rsidRPr="00FD1EF5">
        <w:rPr>
          <w:rFonts w:ascii="Calibri" w:hAnsi="Calibri" w:cs="Arial"/>
        </w:rPr>
        <w:t>Novità di quest'anno</w:t>
      </w:r>
      <w:r>
        <w:rPr>
          <w:rFonts w:ascii="Calibri" w:hAnsi="Calibri" w:cs="Arial"/>
        </w:rPr>
        <w:t>,</w:t>
      </w:r>
      <w:r w:rsidRPr="00FD1EF5">
        <w:rPr>
          <w:rFonts w:ascii="Calibri" w:hAnsi="Calibri" w:cs="Arial"/>
        </w:rPr>
        <w:t xml:space="preserve"> nel monitoraggio</w:t>
      </w:r>
      <w:r>
        <w:rPr>
          <w:rFonts w:ascii="Calibri" w:hAnsi="Calibri" w:cs="Arial"/>
        </w:rPr>
        <w:t>,</w:t>
      </w:r>
      <w:r w:rsidRPr="00FD1EF5">
        <w:rPr>
          <w:rFonts w:ascii="Calibri" w:hAnsi="Calibri" w:cs="Arial"/>
        </w:rPr>
        <w:t xml:space="preserve"> è la voce relativa all'abbonamento a una piattaforma di intelligenza artificiale, il cui utilizzo — sempre più diffuso anche in ambito scolastico — richiede consapevolezza e competenze adeguate. Federconsumatori raccomanda alle famiglie un uso critico e informato di questi strumenti,</w:t>
      </w:r>
      <w:r>
        <w:rPr>
          <w:rFonts w:ascii="Calibri" w:hAnsi="Calibri" w:cs="Arial"/>
        </w:rPr>
        <w:t xml:space="preserve"> sotto </w:t>
      </w:r>
      <w:r w:rsidR="009B0B2D">
        <w:rPr>
          <w:rFonts w:ascii="Calibri" w:hAnsi="Calibri" w:cs="Arial"/>
        </w:rPr>
        <w:t>un opportuno</w:t>
      </w:r>
      <w:r>
        <w:rPr>
          <w:rFonts w:ascii="Calibri" w:hAnsi="Calibri" w:cs="Arial"/>
        </w:rPr>
        <w:t xml:space="preserve"> controllo,</w:t>
      </w:r>
      <w:r w:rsidRPr="00FD1EF5">
        <w:rPr>
          <w:rFonts w:ascii="Calibri" w:hAnsi="Calibri" w:cs="Arial"/>
        </w:rPr>
        <w:t xml:space="preserve"> sollecitando al contempo la scuola e le istituzioni a fornire percorsi di formazione digitale che accompagnino gli studenti in un utilizzo responsabile dell'AI.</w:t>
      </w:r>
      <w:r>
        <w:rPr>
          <w:rFonts w:ascii="Calibri" w:hAnsi="Calibri" w:cs="Arial"/>
        </w:rPr>
        <w:t xml:space="preserve"> Ne sono alcuni esempi i progetti educativi “Tu che ne </w:t>
      </w:r>
      <w:proofErr w:type="spellStart"/>
      <w:r>
        <w:rPr>
          <w:rFonts w:ascii="Calibri" w:hAnsi="Calibri" w:cs="Arial"/>
        </w:rPr>
        <w:t>sAI</w:t>
      </w:r>
      <w:proofErr w:type="spellEnd"/>
      <w:r>
        <w:rPr>
          <w:rFonts w:ascii="Calibri" w:hAnsi="Calibri" w:cs="Arial"/>
        </w:rPr>
        <w:t xml:space="preserve">?” e “Intelligentemente Artificiali” che Federconsumatori è impegnata, insieme ad altre </w:t>
      </w:r>
      <w:proofErr w:type="spellStart"/>
      <w:r>
        <w:rPr>
          <w:rFonts w:ascii="Calibri" w:hAnsi="Calibri" w:cs="Arial"/>
        </w:rPr>
        <w:t>Associaizoni</w:t>
      </w:r>
      <w:proofErr w:type="spellEnd"/>
      <w:r>
        <w:rPr>
          <w:rFonts w:ascii="Calibri" w:hAnsi="Calibri" w:cs="Arial"/>
        </w:rPr>
        <w:t>, a portare avanti proprio nelle scuole e online</w:t>
      </w:r>
      <w:r w:rsidR="0049339F">
        <w:rPr>
          <w:rFonts w:ascii="Calibri" w:hAnsi="Calibri" w:cs="Arial"/>
        </w:rPr>
        <w:t xml:space="preserve"> (per maggiori informazioni: </w:t>
      </w:r>
      <w:hyperlink r:id="rId8" w:history="1">
        <w:r w:rsidR="0049339F" w:rsidRPr="00296D3E">
          <w:rPr>
            <w:rStyle w:val="Collegamentoipertestuale"/>
            <w:rFonts w:ascii="Calibri" w:hAnsi="Calibri" w:cs="Arial"/>
          </w:rPr>
          <w:t>www.federconsumatori.it</w:t>
        </w:r>
      </w:hyperlink>
      <w:r w:rsidR="0049339F">
        <w:rPr>
          <w:rFonts w:ascii="Calibri" w:hAnsi="Calibri" w:cs="Arial"/>
        </w:rPr>
        <w:t>)</w:t>
      </w:r>
      <w:r>
        <w:rPr>
          <w:rFonts w:ascii="Calibri" w:hAnsi="Calibri" w:cs="Arial"/>
        </w:rPr>
        <w:t>.</w:t>
      </w:r>
      <w:r w:rsidR="0049339F">
        <w:rPr>
          <w:rFonts w:ascii="Calibri" w:hAnsi="Calibri" w:cs="Arial"/>
        </w:rPr>
        <w:t xml:space="preserve"> </w:t>
      </w:r>
    </w:p>
    <w:p w14:paraId="5B0E1DC0" w14:textId="77777777" w:rsidR="009C0501" w:rsidRPr="001325F9" w:rsidRDefault="009C0501" w:rsidP="001325F9">
      <w:pPr>
        <w:jc w:val="both"/>
        <w:rPr>
          <w:rFonts w:ascii="Calibri" w:hAnsi="Calibri" w:cs="Arial"/>
        </w:rPr>
      </w:pPr>
    </w:p>
    <w:p w14:paraId="47982691" w14:textId="77777777" w:rsidR="0042348B" w:rsidRPr="0042348B" w:rsidRDefault="0042348B" w:rsidP="001325F9">
      <w:pPr>
        <w:jc w:val="both"/>
        <w:rPr>
          <w:rFonts w:ascii="Calibri" w:hAnsi="Calibri" w:cs="Arial"/>
          <w:b/>
          <w:bCs/>
        </w:rPr>
      </w:pPr>
      <w:r w:rsidRPr="0042348B">
        <w:rPr>
          <w:rFonts w:ascii="Calibri" w:hAnsi="Calibri" w:cs="Arial"/>
          <w:b/>
          <w:bCs/>
        </w:rPr>
        <w:t>Bonus</w:t>
      </w:r>
    </w:p>
    <w:p w14:paraId="330C5E05" w14:textId="3BAF162B" w:rsidR="009C0501" w:rsidRDefault="009C0501" w:rsidP="001325F9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Per aiutare le famiglie ad affrontare tali spese esistono diverse misure, a livello </w:t>
      </w:r>
      <w:r w:rsidR="00C21D99">
        <w:rPr>
          <w:rFonts w:ascii="Calibri" w:hAnsi="Calibri" w:cs="Arial"/>
        </w:rPr>
        <w:t xml:space="preserve">comunale e </w:t>
      </w:r>
      <w:r>
        <w:rPr>
          <w:rFonts w:ascii="Calibri" w:hAnsi="Calibri" w:cs="Arial"/>
        </w:rPr>
        <w:t>regionale, che prevedono buoni, agevolazioni o gratuità dei testi scolastici per le famiglie con basso reddito</w:t>
      </w:r>
      <w:r w:rsidR="002B73B8">
        <w:rPr>
          <w:rFonts w:ascii="Calibri" w:hAnsi="Calibri" w:cs="Arial"/>
        </w:rPr>
        <w:t xml:space="preserve"> (presto disponibili sul nostro sito)</w:t>
      </w:r>
      <w:r w:rsidR="00353CAD">
        <w:rPr>
          <w:rFonts w:ascii="Calibri" w:hAnsi="Calibri" w:cs="Arial"/>
        </w:rPr>
        <w:t>.</w:t>
      </w:r>
    </w:p>
    <w:p w14:paraId="7C7FBB62" w14:textId="7CB6041D" w:rsidR="00D46D54" w:rsidRPr="00A82E96" w:rsidRDefault="004F4BAB" w:rsidP="00B64B72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Misure</w:t>
      </w:r>
      <w:r w:rsidR="00733162">
        <w:rPr>
          <w:rFonts w:ascii="Calibri" w:hAnsi="Calibri" w:cs="Arial"/>
        </w:rPr>
        <w:t xml:space="preserve"> sicuramente positive, ma </w:t>
      </w:r>
      <w:r w:rsidR="000E2A38">
        <w:rPr>
          <w:rFonts w:ascii="Calibri" w:hAnsi="Calibri" w:cs="Arial"/>
        </w:rPr>
        <w:t xml:space="preserve">spesso </w:t>
      </w:r>
      <w:r w:rsidR="004E6D51" w:rsidRPr="00A82E96">
        <w:rPr>
          <w:rFonts w:ascii="Calibri" w:hAnsi="Calibri" w:cs="Arial"/>
        </w:rPr>
        <w:t>non sufficient</w:t>
      </w:r>
      <w:r>
        <w:rPr>
          <w:rFonts w:ascii="Calibri" w:hAnsi="Calibri" w:cs="Arial"/>
        </w:rPr>
        <w:t>i a</w:t>
      </w:r>
      <w:r w:rsidR="004E6D51" w:rsidRPr="00A82E96">
        <w:rPr>
          <w:rFonts w:ascii="Calibri" w:hAnsi="Calibri" w:cs="Arial"/>
        </w:rPr>
        <w:t xml:space="preserve"> </w:t>
      </w:r>
      <w:r w:rsidR="000E2A38">
        <w:rPr>
          <w:rFonts w:ascii="Calibri" w:hAnsi="Calibri" w:cs="Arial"/>
        </w:rPr>
        <w:t xml:space="preserve">coprire costi di entità così elevata. Per questo da anni chiediamo maggiori sostegni per le famiglie, con bonus destinati non solo a chi si trova in condizioni di forte difficoltà economica, ma rivolti anche, in misura progressiva, ai </w:t>
      </w:r>
      <w:r w:rsidR="002B73B8">
        <w:rPr>
          <w:rFonts w:ascii="Calibri" w:hAnsi="Calibri" w:cs="Arial"/>
        </w:rPr>
        <w:t>redditi medi</w:t>
      </w:r>
      <w:r w:rsidR="000E2A38">
        <w:rPr>
          <w:rFonts w:ascii="Calibri" w:hAnsi="Calibri" w:cs="Arial"/>
        </w:rPr>
        <w:t xml:space="preserve"> che hanno visto ridursi in maniera drammatica il proprio potere di acquisto</w:t>
      </w:r>
      <w:r w:rsidR="002B73B8">
        <w:rPr>
          <w:rFonts w:ascii="Calibri" w:hAnsi="Calibri" w:cs="Arial"/>
        </w:rPr>
        <w:t xml:space="preserve"> in questi anni</w:t>
      </w:r>
      <w:r w:rsidR="000E2A38">
        <w:rPr>
          <w:rFonts w:ascii="Calibri" w:hAnsi="Calibri" w:cs="Arial"/>
        </w:rPr>
        <w:t xml:space="preserve">. </w:t>
      </w:r>
    </w:p>
    <w:p w14:paraId="7E298E81" w14:textId="77777777" w:rsidR="002B73B8" w:rsidRDefault="002B73B8" w:rsidP="00B64B72">
      <w:pPr>
        <w:jc w:val="both"/>
        <w:rPr>
          <w:rFonts w:ascii="Calibri" w:hAnsi="Calibri" w:cs="Arial"/>
          <w:b/>
        </w:rPr>
      </w:pPr>
    </w:p>
    <w:p w14:paraId="71727674" w14:textId="77777777" w:rsidR="002B73B8" w:rsidRDefault="002B73B8" w:rsidP="00B64B72">
      <w:pPr>
        <w:jc w:val="both"/>
        <w:rPr>
          <w:rFonts w:ascii="Calibri" w:hAnsi="Calibri" w:cs="Arial"/>
          <w:b/>
        </w:rPr>
      </w:pPr>
    </w:p>
    <w:p w14:paraId="14842EF7" w14:textId="77777777" w:rsidR="002B73B8" w:rsidRPr="004D290A" w:rsidRDefault="002B73B8" w:rsidP="00B64B72">
      <w:pPr>
        <w:jc w:val="both"/>
        <w:rPr>
          <w:rFonts w:ascii="Calibri" w:hAnsi="Calibri" w:cs="Arial"/>
          <w:b/>
        </w:rPr>
      </w:pPr>
    </w:p>
    <w:p w14:paraId="3903B3E7" w14:textId="04A265D0" w:rsidR="00CC1457" w:rsidRDefault="007D23AF" w:rsidP="00B64B72">
      <w:pPr>
        <w:jc w:val="both"/>
        <w:rPr>
          <w:rFonts w:ascii="Calibri" w:hAnsi="Calibri" w:cs="Arial"/>
          <w:b/>
        </w:rPr>
      </w:pPr>
      <w:r w:rsidRPr="007D23AF">
        <w:rPr>
          <w:rFonts w:ascii="Calibri" w:hAnsi="Calibri" w:cs="Arial"/>
          <w:b/>
        </w:rPr>
        <w:t>Di seguito le tabelle con i costi del materiale scolastico, computer e accessori.</w:t>
      </w:r>
      <w:r w:rsidR="00CC1457">
        <w:rPr>
          <w:rFonts w:ascii="Calibri" w:hAnsi="Calibri" w:cs="Arial"/>
          <w:b/>
        </w:rPr>
        <w:t xml:space="preserve"> </w:t>
      </w:r>
    </w:p>
    <w:p w14:paraId="57121481" w14:textId="77777777" w:rsidR="00AC4B15" w:rsidRDefault="00AC4B15" w:rsidP="00B64B72">
      <w:pPr>
        <w:jc w:val="both"/>
        <w:rPr>
          <w:rFonts w:ascii="Calibri" w:hAnsi="Calibri" w:cs="Arial"/>
          <w:b/>
        </w:rPr>
      </w:pPr>
    </w:p>
    <w:tbl>
      <w:tblPr>
        <w:tblW w:w="11008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985"/>
        <w:gridCol w:w="976"/>
        <w:gridCol w:w="850"/>
        <w:gridCol w:w="985"/>
        <w:gridCol w:w="976"/>
        <w:gridCol w:w="908"/>
        <w:gridCol w:w="985"/>
        <w:gridCol w:w="976"/>
        <w:gridCol w:w="683"/>
      </w:tblGrid>
      <w:tr w:rsidR="00AC4B15" w:rsidRPr="00AC4B15" w14:paraId="780A9131" w14:textId="77777777" w:rsidTr="00E53DF2">
        <w:trPr>
          <w:trHeight w:val="315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bottom"/>
            <w:hideMark/>
          </w:tcPr>
          <w:p w14:paraId="15D548EE" w14:textId="77777777" w:rsidR="00AC4B15" w:rsidRPr="00AC4B15" w:rsidRDefault="00AC4B15" w:rsidP="00AC4B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bookmarkStart w:id="0" w:name="RANGE!A2:J22"/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Caro scuola </w:t>
            </w:r>
            <w:bookmarkEnd w:id="0"/>
          </w:p>
        </w:tc>
        <w:tc>
          <w:tcPr>
            <w:tcW w:w="28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325B88DC" w14:textId="77777777" w:rsidR="00AC4B15" w:rsidRPr="00AC4B15" w:rsidRDefault="00AC4B15" w:rsidP="00AC4B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2025</w:t>
            </w:r>
          </w:p>
        </w:tc>
        <w:tc>
          <w:tcPr>
            <w:tcW w:w="28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7C9E34D0" w14:textId="77777777" w:rsidR="00AC4B15" w:rsidRPr="00AC4B15" w:rsidRDefault="00AC4B15" w:rsidP="00AC4B1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26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5D9F1"/>
            <w:noWrap/>
            <w:vAlign w:val="bottom"/>
            <w:hideMark/>
          </w:tcPr>
          <w:p w14:paraId="5C5D080C" w14:textId="77777777" w:rsidR="00AC4B15" w:rsidRPr="00AC4B15" w:rsidRDefault="00AC4B15" w:rsidP="00AC4B15">
            <w:pPr>
              <w:tabs>
                <w:tab w:val="left" w:pos="811"/>
              </w:tabs>
              <w:ind w:left="-29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var. % 2025/2026</w:t>
            </w:r>
          </w:p>
        </w:tc>
      </w:tr>
      <w:tr w:rsidR="00AC4B15" w:rsidRPr="00AC4B15" w14:paraId="7478475C" w14:textId="77777777" w:rsidTr="00E53DF2">
        <w:trPr>
          <w:trHeight w:val="67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710707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 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765B2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super/   ipermercato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52274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cartolibreria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B765E0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CC22E2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super/   ipermercato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631024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cartolibreria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6F1F55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online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11A2B9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super/   ipermercato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9C5870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cartolibreria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9BA98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online</w:t>
            </w:r>
          </w:p>
        </w:tc>
      </w:tr>
      <w:tr w:rsidR="00AC4B15" w:rsidRPr="00AC4B15" w14:paraId="4983F133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45569513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ASTUCCIO  CARTONI</w:t>
            </w:r>
            <w:proofErr w:type="gramEnd"/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(vuoto)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5A1CF19" w14:textId="4A6DC03A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15,90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B92B9B7" w14:textId="7BEC6C3F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21,90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6EB6DD5" w14:textId="4A106038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16,95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0E161BE" w14:textId="1BD6E5B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16,99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16F75F1" w14:textId="10833E2C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21,50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C0C4FB5" w14:textId="2D5E7C91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6,20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F5A8C39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7FC25842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5DC0D3A3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-4%</w:t>
            </w:r>
          </w:p>
        </w:tc>
      </w:tr>
      <w:tr w:rsidR="00AC4B15" w:rsidRPr="00AC4B15" w14:paraId="1791564A" w14:textId="77777777" w:rsidTr="00E53DF2">
        <w:trPr>
          <w:trHeight w:val="37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65C91B53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ASTUCCIO  CARTONI</w:t>
            </w:r>
            <w:proofErr w:type="gramEnd"/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(pieno)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F2A2B45" w14:textId="12ADE9F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29,60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FCAFA64" w14:textId="3E2F1F1E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37,50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8F49FC6" w14:textId="75B1847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27,90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BA259C8" w14:textId="4FF8437E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26,90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6E5B01E1" w14:textId="274A7A01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35,20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46405BB" w14:textId="0D7DC79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29,90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7C3CAD79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3ED7F34B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7D9D534B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7%</w:t>
            </w:r>
          </w:p>
        </w:tc>
      </w:tr>
      <w:tr w:rsidR="00AC4B15" w:rsidRPr="00AC4B15" w14:paraId="4A988719" w14:textId="77777777" w:rsidTr="00E53DF2">
        <w:trPr>
          <w:trHeight w:val="34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CC3F3"/>
            <w:vAlign w:val="bottom"/>
            <w:hideMark/>
          </w:tcPr>
          <w:p w14:paraId="3DA81A0B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ASTUCCIO sport/serie tv (vuoto)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74FBE492" w14:textId="736E511A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19,40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7E7CA74D" w14:textId="41593A6C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21,99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0F2B3554" w14:textId="046CB7F8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18,40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07A990D7" w14:textId="41A408FD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18,20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0F2639DC" w14:textId="1B1F7A5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24,90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488677C6" w14:textId="4CED94B5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16,80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9ADD260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4C6C98D9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7D308CDA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-9%</w:t>
            </w:r>
          </w:p>
        </w:tc>
      </w:tr>
      <w:tr w:rsidR="00AC4B15" w:rsidRPr="00AC4B15" w14:paraId="562BEDBC" w14:textId="77777777" w:rsidTr="00E53DF2">
        <w:trPr>
          <w:trHeight w:val="34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CC3F3"/>
            <w:vAlign w:val="bottom"/>
            <w:hideMark/>
          </w:tcPr>
          <w:p w14:paraId="5883A651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ASTUCCIO sport/serie tv (pieno)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4D906244" w14:textId="46566614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31,50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3716B9AC" w14:textId="79091471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38,20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7DDDD5B2" w14:textId="17ECC338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32,90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425C022E" w14:textId="6F4743D5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29,90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5ECC6392" w14:textId="40848C3F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34,60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CC3F3"/>
            <w:noWrap/>
            <w:vAlign w:val="center"/>
            <w:hideMark/>
          </w:tcPr>
          <w:p w14:paraId="6214AF1B" w14:textId="11CBA7B5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29,90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4E8E7B32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4B190594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19F7E57F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-9%</w:t>
            </w:r>
          </w:p>
        </w:tc>
      </w:tr>
      <w:tr w:rsidR="00AC4B15" w:rsidRPr="00AC4B15" w14:paraId="46CF0DB9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6E4C32C4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ASTUCCIO MARCA (vuoto)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7C447180" w14:textId="57AD51F9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16,29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68C335B5" w14:textId="6253355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21,90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23F0447C" w14:textId="6D3DD4C5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19,99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538019D2" w14:textId="71614B4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16,99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746B5FC8" w14:textId="001FE3E9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20,90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56467B55" w14:textId="7D67CA5F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19,90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8F6597F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4DD4535F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58F557A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0%</w:t>
            </w:r>
          </w:p>
        </w:tc>
      </w:tr>
      <w:tr w:rsidR="00AC4B15" w:rsidRPr="00AC4B15" w14:paraId="56FACD03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104E5B56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ASTUCCIO  MARCA</w:t>
            </w:r>
            <w:proofErr w:type="gramEnd"/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(pieno)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29129FA7" w14:textId="09562EE8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28,60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4A837FFE" w14:textId="7D1E1EF3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37,20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31D20133" w14:textId="34139AFC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32,40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6084D7C5" w14:textId="0AA7164A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27,90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63567D07" w14:textId="35A6955F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36,90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080754EE" w14:textId="6A9BFDE3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32,90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1C51EAB5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0DA5D6BB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-1%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2E2B8785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2%</w:t>
            </w:r>
          </w:p>
        </w:tc>
      </w:tr>
      <w:tr w:rsidR="00AC4B15" w:rsidRPr="00AC4B15" w14:paraId="20880C2C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bottom"/>
            <w:hideMark/>
          </w:tcPr>
          <w:p w14:paraId="6E97C1CE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DIARIO CARTONI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4EF2F43F" w14:textId="08AF07F4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16,80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5990EAD4" w14:textId="740B8DA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21,40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278DADF8" w14:textId="151D9AE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16,99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0157CC9A" w14:textId="2181B1CE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16,50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2050EAB1" w14:textId="4DE3ABAD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20,90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5B484B5D" w14:textId="633B078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17,89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7F800390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D15AC7D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738716F1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5%</w:t>
            </w:r>
          </w:p>
        </w:tc>
      </w:tr>
      <w:tr w:rsidR="00AC4B15" w:rsidRPr="00AC4B15" w14:paraId="300DEFB1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14:paraId="1E47A7C3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DIARIO MARCA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3DFBAB06" w14:textId="0DA40F2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17,60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7ADCCE15" w14:textId="6500EAD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21,60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03DAF1B8" w14:textId="684165F3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18,80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0177DD84" w14:textId="23A39915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16,99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6E79B0DF" w14:textId="364B97A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22,60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14:paraId="4D834363" w14:textId="29F97CF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18,50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3FBD1364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539DC8C8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72C783F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-2%</w:t>
            </w:r>
          </w:p>
        </w:tc>
      </w:tr>
      <w:tr w:rsidR="00AC4B15" w:rsidRPr="00AC4B15" w14:paraId="1E33FA20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21B114DF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ZAINO CARTONI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17A7200" w14:textId="116BC4CB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60,90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1742C4F" w14:textId="379E573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72,80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0D4C964" w14:textId="0CA79A1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59,99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E3EAA03" w14:textId="362E11FB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69,90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50D2721" w14:textId="0B5E9B68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72,90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74A3085C" w14:textId="5FFDE2FA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66,90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2D84966D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528BA7BE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52AEFD30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12%</w:t>
            </w:r>
          </w:p>
        </w:tc>
      </w:tr>
      <w:tr w:rsidR="00AC4B15" w:rsidRPr="00AC4B15" w14:paraId="67BA3D5B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4B0F4F61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ZAINO CARTONI TROLLEY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5650718" w14:textId="71B849FF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89,90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2FCDE8CE" w14:textId="344D958C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115,80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0968EC73" w14:textId="7B3CD05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99,99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1943A171" w14:textId="321A5511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84,50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2951F3A" w14:textId="6CB40C6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129,00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3DDBD03C" w14:textId="6D292F0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94,60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34D0514F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36CC106D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4D9EFF70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-5%</w:t>
            </w:r>
          </w:p>
        </w:tc>
      </w:tr>
      <w:tr w:rsidR="00AC4B15" w:rsidRPr="00AC4B15" w14:paraId="4710A539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ED0CBCF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ZAINO MARCA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5B27B8C9" w14:textId="0AA2AFF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74,80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1DE8E923" w14:textId="266E7AEC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89,90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0B44AFB2" w14:textId="2DAF9BE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79,99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6514FA2E" w14:textId="61EEC56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74,90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70CEB197" w14:textId="6BDE01E3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95,00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447FE9DD" w14:textId="60B7259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84,90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7A3B8E6F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59D43FA5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3E9A7894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6%</w:t>
            </w:r>
          </w:p>
        </w:tc>
      </w:tr>
      <w:tr w:rsidR="00AC4B15" w:rsidRPr="00AC4B15" w14:paraId="5D99C8DB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649F6547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ZAINO MARCA TROLLEY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51FD525F" w14:textId="0DC719AD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96,90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7E4DF0D5" w14:textId="56E76E2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137,80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0F1D11EB" w14:textId="20D973E8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€ 129,90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694525A2" w14:textId="7DACC1A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92,90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1CC199B6" w14:textId="745F2D0F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139,90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center"/>
            <w:hideMark/>
          </w:tcPr>
          <w:p w14:paraId="4A329722" w14:textId="7A4914FD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  <w:proofErr w:type="gramEnd"/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,60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11DCE027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-4%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18FE1C0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7D47BAF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-6%</w:t>
            </w:r>
          </w:p>
        </w:tc>
      </w:tr>
      <w:tr w:rsidR="00AC4B15" w:rsidRPr="00AC4B15" w14:paraId="225D5140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bottom"/>
            <w:hideMark/>
          </w:tcPr>
          <w:p w14:paraId="6FBB630E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ZAINO HI-TECH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02D406B4" w14:textId="2A595AFF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106,80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1B11C930" w14:textId="67AFB21E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114,20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145FE6D9" w14:textId="5DF57B68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86,90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3E27C3FC" w14:textId="406C94D5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105,00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16967A62" w14:textId="25FBEBCA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129,90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DB9"/>
            <w:noWrap/>
            <w:vAlign w:val="center"/>
            <w:hideMark/>
          </w:tcPr>
          <w:p w14:paraId="25E1C14B" w14:textId="7A8C7A5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109</w:t>
            </w:r>
            <w:proofErr w:type="gramEnd"/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0C11CDB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B7CE9C1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3220760B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26%</w:t>
            </w:r>
          </w:p>
        </w:tc>
      </w:tr>
      <w:tr w:rsidR="00AC4B15" w:rsidRPr="00AC4B15" w14:paraId="38D46DC7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bottom"/>
            <w:hideMark/>
          </w:tcPr>
          <w:p w14:paraId="7102C223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ZAINO ASILO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11DEBA45" w14:textId="324ECC10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28,90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289C9ECB" w14:textId="227CDABC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32,60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1B848E4A" w14:textId="4B22B558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24,90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47537DBB" w14:textId="601641D3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26,90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690B4865" w14:textId="00CDE0B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31,61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70E5463F" w14:textId="02649E30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26,99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26C4CCE2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-7%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6F4C674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-3%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576E2D80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8%</w:t>
            </w:r>
          </w:p>
        </w:tc>
      </w:tr>
      <w:tr w:rsidR="00AC4B15" w:rsidRPr="00AC4B15" w14:paraId="4A13C4FF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bottom"/>
            <w:hideMark/>
          </w:tcPr>
          <w:p w14:paraId="488442CF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ZAINO ASILO TROLLEY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1503DF09" w14:textId="1F4C13DD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32,20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50901BF5" w14:textId="0CF747C1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34,60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438D6EFB" w14:textId="44BDF37A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24,90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23E75905" w14:textId="6A3F04B5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30,60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7D4ED361" w14:textId="40E8CDA9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39,50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541023C7" w14:textId="577595E5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26,90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0A3966BB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-5%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5726DAD1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08A55753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8%</w:t>
            </w:r>
          </w:p>
        </w:tc>
      </w:tr>
      <w:tr w:rsidR="00AC4B15" w:rsidRPr="00AC4B15" w14:paraId="54A47C4A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bottom"/>
            <w:hideMark/>
          </w:tcPr>
          <w:p w14:paraId="73794D2A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TRACOLLA MARCA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0F923EFE" w14:textId="23482D53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54,50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78875E20" w14:textId="624946F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59,90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7C32F93E" w14:textId="0A55AD70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55,20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4A90B709" w14:textId="0F75DA7B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56,50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2CCAA352" w14:textId="56B87E88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59,80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ABF8F"/>
            <w:noWrap/>
            <w:vAlign w:val="center"/>
            <w:hideMark/>
          </w:tcPr>
          <w:p w14:paraId="74E84C77" w14:textId="5D67CEB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60,00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0ECA5C9B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044F6507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74E3724A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9%</w:t>
            </w:r>
          </w:p>
        </w:tc>
      </w:tr>
      <w:tr w:rsidR="00AC4B15" w:rsidRPr="00AC4B15" w14:paraId="1DDFC23C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3F7BF"/>
            <w:noWrap/>
            <w:vAlign w:val="bottom"/>
            <w:hideMark/>
          </w:tcPr>
          <w:p w14:paraId="45410304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MATITE COLORATE DA 12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7BF"/>
            <w:noWrap/>
            <w:vAlign w:val="center"/>
            <w:hideMark/>
          </w:tcPr>
          <w:p w14:paraId="6A1D8C03" w14:textId="02A80AE4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 8,10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7BF"/>
            <w:noWrap/>
            <w:vAlign w:val="center"/>
            <w:hideMark/>
          </w:tcPr>
          <w:p w14:paraId="0A914DF2" w14:textId="634D77A9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9,98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7BF"/>
            <w:noWrap/>
            <w:vAlign w:val="center"/>
            <w:hideMark/>
          </w:tcPr>
          <w:p w14:paraId="03680440" w14:textId="18DE3B4E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6,15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7BF"/>
            <w:noWrap/>
            <w:vAlign w:val="center"/>
            <w:hideMark/>
          </w:tcPr>
          <w:p w14:paraId="4877BBBA" w14:textId="14776744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 7,90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7BF"/>
            <w:noWrap/>
            <w:vAlign w:val="center"/>
            <w:hideMark/>
          </w:tcPr>
          <w:p w14:paraId="3469BC6B" w14:textId="3BD2EE09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9,40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3F7BF"/>
            <w:noWrap/>
            <w:vAlign w:val="center"/>
            <w:hideMark/>
          </w:tcPr>
          <w:p w14:paraId="576E1349" w14:textId="1135441D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6,55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34E6BD20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-2%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12F233CB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-6%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70B9AAF1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7%</w:t>
            </w:r>
          </w:p>
        </w:tc>
      </w:tr>
      <w:tr w:rsidR="00AC4B15" w:rsidRPr="00AC4B15" w14:paraId="24D91F40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CF0FA"/>
            <w:noWrap/>
            <w:vAlign w:val="bottom"/>
            <w:hideMark/>
          </w:tcPr>
          <w:p w14:paraId="2C2B33D1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QUADERNONE 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106F9F5D" w14:textId="20599A5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 2,99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25415C5F" w14:textId="10BB3B5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3,88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57817B15" w14:textId="22BE2564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1,39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1D5BB4EA" w14:textId="32563CB4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 3,10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62383824" w14:textId="194EDCCD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4,20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21CEB3B1" w14:textId="516D3CD9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1,99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11D05563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00686068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3F47140D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43%</w:t>
            </w:r>
          </w:p>
        </w:tc>
      </w:tr>
      <w:tr w:rsidR="00AC4B15" w:rsidRPr="00AC4B15" w14:paraId="4164DB3B" w14:textId="77777777" w:rsidTr="00E53DF2">
        <w:trPr>
          <w:trHeight w:val="315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E5B7"/>
            <w:noWrap/>
            <w:vAlign w:val="bottom"/>
            <w:hideMark/>
          </w:tcPr>
          <w:p w14:paraId="3890AB06" w14:textId="77777777" w:rsidR="00AC4B15" w:rsidRPr="00AC4B15" w:rsidRDefault="00AC4B15" w:rsidP="00AC4B15">
            <w:pP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QUADERNO</w:t>
            </w:r>
          </w:p>
        </w:tc>
        <w:tc>
          <w:tcPr>
            <w:tcW w:w="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E5B7"/>
            <w:noWrap/>
            <w:vAlign w:val="center"/>
            <w:hideMark/>
          </w:tcPr>
          <w:p w14:paraId="20FDD7AE" w14:textId="6CAB0E1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 1,50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5B7"/>
            <w:noWrap/>
            <w:vAlign w:val="center"/>
            <w:hideMark/>
          </w:tcPr>
          <w:p w14:paraId="4547E12A" w14:textId="7E2C58E2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2,00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5B7"/>
            <w:noWrap/>
            <w:vAlign w:val="center"/>
            <w:hideMark/>
          </w:tcPr>
          <w:p w14:paraId="7195CF83" w14:textId="3A76D4F1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1,00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5B7"/>
            <w:noWrap/>
            <w:vAlign w:val="center"/>
            <w:hideMark/>
          </w:tcPr>
          <w:p w14:paraId="1B46CAD4" w14:textId="471FF66D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   1,50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5B7"/>
            <w:noWrap/>
            <w:vAlign w:val="center"/>
            <w:hideMark/>
          </w:tcPr>
          <w:p w14:paraId="05DFF2C6" w14:textId="5AB25BB6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        2,10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E5B7"/>
            <w:noWrap/>
            <w:vAlign w:val="center"/>
            <w:hideMark/>
          </w:tcPr>
          <w:p w14:paraId="7B713B8A" w14:textId="5218EDEE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€</w:t>
            </w:r>
            <w:r w:rsidR="00E53DF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="005E6A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1,10 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42062461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00AE71D6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CF0FA"/>
            <w:noWrap/>
            <w:vAlign w:val="center"/>
            <w:hideMark/>
          </w:tcPr>
          <w:p w14:paraId="3F51D4FE" w14:textId="77777777" w:rsidR="00AC4B15" w:rsidRPr="00AC4B15" w:rsidRDefault="00AC4B15" w:rsidP="00AC4B1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C4B1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10%</w:t>
            </w:r>
          </w:p>
        </w:tc>
      </w:tr>
    </w:tbl>
    <w:p w14:paraId="5E89D40E" w14:textId="77777777" w:rsidR="00AC4B15" w:rsidRDefault="00AC4B15" w:rsidP="00B64B72">
      <w:pPr>
        <w:jc w:val="both"/>
        <w:rPr>
          <w:rFonts w:ascii="Calibri" w:hAnsi="Calibri" w:cs="Arial"/>
          <w:b/>
        </w:rPr>
      </w:pPr>
    </w:p>
    <w:tbl>
      <w:tblPr>
        <w:tblW w:w="1091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439"/>
        <w:gridCol w:w="1439"/>
        <w:gridCol w:w="6"/>
        <w:gridCol w:w="1433"/>
        <w:gridCol w:w="1445"/>
        <w:gridCol w:w="1029"/>
        <w:gridCol w:w="1005"/>
      </w:tblGrid>
      <w:tr w:rsidR="0072435A" w:rsidRPr="0072435A" w14:paraId="3A9F97A5" w14:textId="77777777" w:rsidTr="002B73B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43697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ACCESSORI TECNOLOGICI </w:t>
            </w:r>
          </w:p>
        </w:tc>
        <w:tc>
          <w:tcPr>
            <w:tcW w:w="2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2F10E7" w14:textId="77777777" w:rsidR="0072435A" w:rsidRPr="00406DBB" w:rsidRDefault="0072435A" w:rsidP="0072435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06D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FA843C9" w14:textId="77777777" w:rsidR="0072435A" w:rsidRPr="00406DBB" w:rsidRDefault="0072435A" w:rsidP="0072435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06D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53243" w14:textId="77777777" w:rsidR="0072435A" w:rsidRPr="00406DBB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D1931FE" w14:textId="1A5AD6F0" w:rsidR="0072435A" w:rsidRPr="00406DBB" w:rsidRDefault="0072435A" w:rsidP="0072435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06D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var. 2025/2026</w:t>
            </w:r>
          </w:p>
        </w:tc>
      </w:tr>
      <w:tr w:rsidR="0072435A" w:rsidRPr="0072435A" w14:paraId="42AC4285" w14:textId="77777777" w:rsidTr="002B73B8">
        <w:trPr>
          <w:trHeight w:val="6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95B87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890192" w14:textId="77777777" w:rsidR="0072435A" w:rsidRPr="00406DBB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06D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DE202" w14:textId="77777777" w:rsidR="0072435A" w:rsidRPr="00406DBB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06D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42166" w14:textId="77777777" w:rsidR="0072435A" w:rsidRPr="00406DBB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06D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Da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20225" w14:textId="77777777" w:rsidR="0072435A" w:rsidRPr="00406DBB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06D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93934" w14:textId="77777777" w:rsidR="0072435A" w:rsidRPr="00406DBB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06D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prezzo minimo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547229" w14:textId="77777777" w:rsidR="0072435A" w:rsidRPr="00406DBB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06DB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prezzo massimo</w:t>
            </w:r>
          </w:p>
        </w:tc>
      </w:tr>
      <w:tr w:rsidR="0072435A" w:rsidRPr="0072435A" w14:paraId="4C240BB8" w14:textId="77777777" w:rsidTr="002B73B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0C7ED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Computer portatile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2AEA2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269,00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24707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4.899,00 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1BD101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249,90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DD7B2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4.999,00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8BAAE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-7,10%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E8F16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2,04%</w:t>
            </w:r>
          </w:p>
        </w:tc>
      </w:tr>
      <w:tr w:rsidR="0072435A" w:rsidRPr="0072435A" w14:paraId="0B3E03D7" w14:textId="77777777" w:rsidTr="002B73B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26BAF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Computer fisso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9EA40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364,00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C4C47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3.266,00 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70E05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419,00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E1A191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4.318,00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02A04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15,11%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8BC55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32,21%</w:t>
            </w:r>
          </w:p>
        </w:tc>
      </w:tr>
      <w:tr w:rsidR="0072435A" w:rsidRPr="0072435A" w14:paraId="334EE114" w14:textId="77777777" w:rsidTr="002B73B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6056D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B1AE2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172,00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34CB6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1.699,00 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2984B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189,00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69353D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1.998,00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C1D48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9,88%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C2EDE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17,60%</w:t>
            </w:r>
          </w:p>
        </w:tc>
      </w:tr>
      <w:tr w:rsidR="0072435A" w:rsidRPr="0072435A" w14:paraId="7DB9EFFA" w14:textId="77777777" w:rsidTr="002B73B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D7B5A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Webcam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229A7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14,60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4AC2F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99,80 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E499D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15,99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BACAE6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121,90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6C29C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9,52%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4811C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22,14%</w:t>
            </w:r>
          </w:p>
        </w:tc>
      </w:tr>
      <w:tr w:rsidR="0072435A" w:rsidRPr="0072435A" w14:paraId="13BC62DF" w14:textId="77777777" w:rsidTr="002B73B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383DBC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Webcam (con microfono integrato)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A52F23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21,60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E2362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189,90 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0665A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24,60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37F5C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226,50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9BF25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13,89%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6B64D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19,27%</w:t>
            </w:r>
          </w:p>
        </w:tc>
      </w:tr>
      <w:tr w:rsidR="0072435A" w:rsidRPr="0072435A" w14:paraId="05D3723E" w14:textId="77777777" w:rsidTr="002B73B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9AFA6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Microfono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43FD9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  7,99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21D07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236,50 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309467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  7,99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9EB63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293,00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8291B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DB91D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23,89%</w:t>
            </w:r>
          </w:p>
        </w:tc>
      </w:tr>
      <w:tr w:rsidR="0072435A" w:rsidRPr="0072435A" w14:paraId="5AD6C7DA" w14:textId="77777777" w:rsidTr="002B73B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26CCC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Antivirus (all'anno)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49164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19,99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AADE1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169,00 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9D50A7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19,99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BEE30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169,90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5D60E8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5B8A56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0,53%</w:t>
            </w:r>
          </w:p>
        </w:tc>
      </w:tr>
      <w:tr w:rsidR="006A1633" w:rsidRPr="0072435A" w14:paraId="3C9BC636" w14:textId="77777777" w:rsidTr="002B73B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DE263" w14:textId="77777777" w:rsidR="006A1633" w:rsidRPr="0072435A" w:rsidRDefault="006A1633" w:rsidP="006A163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Pacchetto per scrittura, posta elettronica e fogli di calcolo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2FB42" w14:textId="77777777" w:rsidR="006A1633" w:rsidRPr="0072435A" w:rsidRDefault="006A1633" w:rsidP="006A163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59,99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DE03A" w14:textId="77777777" w:rsidR="006A1633" w:rsidRPr="0072435A" w:rsidRDefault="006A1633" w:rsidP="006A163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109,00 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FF554" w14:textId="77777777" w:rsidR="006A1633" w:rsidRPr="0072435A" w:rsidRDefault="006A1633" w:rsidP="006A163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59,99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34C56" w14:textId="0CF9C947" w:rsidR="006A1633" w:rsidRPr="006A1633" w:rsidRDefault="006A1633" w:rsidP="006A163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A163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€            145,90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4819E" w14:textId="787006B6" w:rsidR="006A1633" w:rsidRPr="006A1633" w:rsidRDefault="006A1633" w:rsidP="006A163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A1633">
              <w:rPr>
                <w:rFonts w:ascii="Calibri" w:hAnsi="Calibri" w:cs="Calibri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D6656" w14:textId="310B64EA" w:rsidR="006A1633" w:rsidRPr="006A1633" w:rsidRDefault="006A1633" w:rsidP="006A1633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A1633">
              <w:rPr>
                <w:rFonts w:ascii="Calibri" w:hAnsi="Calibri" w:cs="Calibri"/>
                <w:color w:val="000000"/>
                <w:sz w:val="20"/>
                <w:szCs w:val="20"/>
              </w:rPr>
              <w:t>33,85%</w:t>
            </w:r>
          </w:p>
        </w:tc>
      </w:tr>
      <w:tr w:rsidR="0072435A" w:rsidRPr="0072435A" w14:paraId="76CDA7FC" w14:textId="77777777" w:rsidTr="002B73B8">
        <w:trPr>
          <w:trHeight w:val="300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FDEB5" w14:textId="77777777" w:rsidR="0072435A" w:rsidRPr="0072435A" w:rsidRDefault="0072435A" w:rsidP="0072435A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Connessione Internet (fibra)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F9E78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20,39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F3DD5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39,90 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3DEDD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23,95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96687" w14:textId="77777777" w:rsidR="0072435A" w:rsidRPr="0072435A" w:rsidRDefault="0072435A" w:rsidP="0072435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  39,90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F2342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17,46%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87497" w14:textId="77777777" w:rsidR="0072435A" w:rsidRPr="0072435A" w:rsidRDefault="0072435A" w:rsidP="0072435A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0,00%</w:t>
            </w:r>
          </w:p>
        </w:tc>
      </w:tr>
      <w:tr w:rsidR="00E33885" w:rsidRPr="0072435A" w14:paraId="4527D3B5" w14:textId="77777777" w:rsidTr="002B73B8">
        <w:trPr>
          <w:trHeight w:val="30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5E9DC" w14:textId="0B5812E8" w:rsidR="00E33885" w:rsidRPr="0072435A" w:rsidRDefault="00E33885" w:rsidP="00E33885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Abbonamento AI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C996FB" w14:textId="1A5E3328" w:rsidR="00E33885" w:rsidRPr="0072435A" w:rsidRDefault="00E33885" w:rsidP="00E3388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B1F0E7" w14:textId="7528C5DA" w:rsidR="00E33885" w:rsidRPr="0072435A" w:rsidRDefault="00E33885" w:rsidP="00E3388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4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739FF8" w14:textId="0BC29207" w:rsidR="00E33885" w:rsidRPr="0072435A" w:rsidRDefault="00E33885" w:rsidP="00E338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€             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76,00</w:t>
            </w: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CC9C9A" w14:textId="4AF7415F" w:rsidR="00E33885" w:rsidRPr="0072435A" w:rsidRDefault="00E33885" w:rsidP="00E3388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72435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€      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 2.748,00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A07990" w14:textId="7C38F256" w:rsidR="00E33885" w:rsidRPr="0072435A" w:rsidRDefault="00E33885" w:rsidP="00E3388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n.d.</w:t>
            </w:r>
            <w:proofErr w:type="spellEnd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647D4D" w14:textId="2FB5C2E2" w:rsidR="00E33885" w:rsidRPr="0072435A" w:rsidRDefault="00E33885" w:rsidP="00E3388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n.d.</w:t>
            </w:r>
            <w:proofErr w:type="spellEnd"/>
          </w:p>
        </w:tc>
      </w:tr>
    </w:tbl>
    <w:p w14:paraId="6299E7E0" w14:textId="77777777" w:rsidR="0072435A" w:rsidRDefault="0072435A" w:rsidP="00B64B72">
      <w:pPr>
        <w:jc w:val="both"/>
        <w:rPr>
          <w:rFonts w:ascii="Calibri" w:hAnsi="Calibri" w:cs="Arial"/>
          <w:b/>
        </w:rPr>
      </w:pPr>
    </w:p>
    <w:sectPr w:rsidR="0072435A" w:rsidSect="001325F9">
      <w:headerReference w:type="default" r:id="rId9"/>
      <w:footerReference w:type="default" r:id="rId10"/>
      <w:pgSz w:w="11900" w:h="16840"/>
      <w:pgMar w:top="1542" w:right="843" w:bottom="851" w:left="56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03BAFC" w14:textId="77777777" w:rsidR="00AA6C5D" w:rsidRDefault="00AA6C5D" w:rsidP="00783351">
      <w:r>
        <w:separator/>
      </w:r>
    </w:p>
  </w:endnote>
  <w:endnote w:type="continuationSeparator" w:id="0">
    <w:p w14:paraId="0FD49A91" w14:textId="77777777" w:rsidR="00AA6C5D" w:rsidRDefault="00AA6C5D" w:rsidP="0078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panose1 w:val="020B0604020202020204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31B911" w14:textId="77777777" w:rsidR="00AF4BAC" w:rsidRDefault="00AF4BAC" w:rsidP="00AF4BAC">
    <w:pPr>
      <w:pStyle w:val="Pidipagina"/>
      <w:tabs>
        <w:tab w:val="left" w:pos="709"/>
      </w:tabs>
      <w:spacing w:line="276" w:lineRule="auto"/>
      <w:ind w:right="-575"/>
      <w:jc w:val="center"/>
      <w:rPr>
        <w:rFonts w:ascii="Arial Rounded MT Bold" w:hAnsi="Arial Rounded MT Bold" w:cs="Arial"/>
        <w:color w:val="0055A5"/>
        <w:sz w:val="16"/>
        <w:szCs w:val="16"/>
      </w:rPr>
    </w:pPr>
    <w:r>
      <w:rPr>
        <w:rFonts w:ascii="Arial Rounded MT Bold" w:hAnsi="Arial Rounded MT Bold" w:cs="Arial"/>
        <w:color w:val="0055A5"/>
      </w:rPr>
      <w:t>Federconsumator</w:t>
    </w:r>
    <w:r>
      <w:rPr>
        <w:rFonts w:ascii="Arial Rounded MT Bold" w:hAnsi="Arial Rounded MT Bold" w:cs="Arial"/>
        <w:color w:val="0055A5"/>
        <w:sz w:val="20"/>
        <w:szCs w:val="20"/>
      </w:rPr>
      <w:t xml:space="preserve">i </w:t>
    </w:r>
    <w:r w:rsidRPr="00060815">
      <w:rPr>
        <w:rFonts w:ascii="Arial Rounded MT Bold" w:hAnsi="Arial Rounded MT Bold" w:cs="Arial"/>
        <w:color w:val="0055A5"/>
        <w:sz w:val="16"/>
        <w:szCs w:val="16"/>
      </w:rPr>
      <w:t xml:space="preserve">- Via Palestro, </w:t>
    </w:r>
    <w:proofErr w:type="gramStart"/>
    <w:r w:rsidRPr="00060815">
      <w:rPr>
        <w:rFonts w:ascii="Arial Rounded MT Bold" w:hAnsi="Arial Rounded MT Bold" w:cs="Arial"/>
        <w:color w:val="0055A5"/>
        <w:sz w:val="16"/>
        <w:szCs w:val="16"/>
      </w:rPr>
      <w:t>11  00185</w:t>
    </w:r>
    <w:proofErr w:type="gramEnd"/>
    <w:r w:rsidRPr="00060815">
      <w:rPr>
        <w:rFonts w:ascii="Arial Rounded MT Bold" w:hAnsi="Arial Rounded MT Bold" w:cs="Arial"/>
        <w:color w:val="0055A5"/>
        <w:sz w:val="16"/>
        <w:szCs w:val="16"/>
      </w:rPr>
      <w:t xml:space="preserve"> Roma - Tel.06.42020759</w:t>
    </w:r>
    <w:r>
      <w:rPr>
        <w:rFonts w:ascii="Arial Rounded MT Bold" w:hAnsi="Arial Rounded MT Bold" w:cs="Arial"/>
        <w:color w:val="0055A5"/>
        <w:sz w:val="16"/>
        <w:szCs w:val="16"/>
      </w:rPr>
      <w:t xml:space="preserve"> – Fax 06 4742480</w:t>
    </w:r>
  </w:p>
  <w:p w14:paraId="30958117" w14:textId="77777777" w:rsidR="00AF4BAC" w:rsidRDefault="00AF4BAC" w:rsidP="00AF4BAC">
    <w:pPr>
      <w:pStyle w:val="Pidipagina"/>
      <w:tabs>
        <w:tab w:val="left" w:pos="709"/>
      </w:tabs>
      <w:spacing w:line="276" w:lineRule="auto"/>
      <w:ind w:right="-575"/>
      <w:jc w:val="center"/>
      <w:rPr>
        <w:rStyle w:val="Collegamentoipertestuale"/>
        <w:rFonts w:ascii="Arial Rounded MT Bold" w:hAnsi="Arial Rounded MT Bold" w:cs="Arial"/>
        <w:color w:val="0055A5"/>
        <w:sz w:val="16"/>
        <w:szCs w:val="16"/>
      </w:rPr>
    </w:pPr>
    <w:r w:rsidRPr="00060815">
      <w:rPr>
        <w:rFonts w:ascii="Arial Rounded MT Bold" w:hAnsi="Arial Rounded MT Bold" w:cs="Arial"/>
        <w:color w:val="0055A5"/>
        <w:sz w:val="16"/>
        <w:szCs w:val="16"/>
      </w:rPr>
      <w:t xml:space="preserve">e-mail: </w:t>
    </w:r>
    <w:hyperlink r:id="rId1" w:history="1">
      <w:r w:rsidRPr="00060815">
        <w:rPr>
          <w:rStyle w:val="Collegamentoipertestuale"/>
          <w:rFonts w:ascii="Arial Rounded MT Bold" w:hAnsi="Arial Rounded MT Bold" w:cs="Arial"/>
          <w:color w:val="0055A5"/>
          <w:sz w:val="16"/>
          <w:szCs w:val="16"/>
        </w:rPr>
        <w:t>federconsumatori@federconsumatori.it</w:t>
      </w:r>
    </w:hyperlink>
    <w:r w:rsidRPr="001523B4">
      <w:rPr>
        <w:rStyle w:val="Collegamentoipertestuale"/>
        <w:rFonts w:ascii="Arial Rounded MT Bold" w:hAnsi="Arial Rounded MT Bold" w:cs="Arial"/>
        <w:color w:val="0055A5"/>
        <w:sz w:val="16"/>
        <w:szCs w:val="16"/>
      </w:rPr>
      <w:t xml:space="preserve"> </w:t>
    </w:r>
    <w:r>
      <w:rPr>
        <w:rStyle w:val="Collegamentoipertestuale"/>
        <w:rFonts w:ascii="Arial Rounded MT Bold" w:hAnsi="Arial Rounded MT Bold" w:cs="Arial"/>
        <w:color w:val="0055A5"/>
        <w:sz w:val="16"/>
        <w:szCs w:val="16"/>
      </w:rPr>
      <w:t>–</w:t>
    </w:r>
    <w:r w:rsidRPr="001523B4">
      <w:rPr>
        <w:rStyle w:val="Collegamentoipertestuale"/>
        <w:rFonts w:ascii="Arial Rounded MT Bold" w:hAnsi="Arial Rounded MT Bold" w:cs="Arial"/>
        <w:color w:val="0055A5"/>
        <w:sz w:val="16"/>
        <w:szCs w:val="16"/>
      </w:rPr>
      <w:t xml:space="preserve"> </w:t>
    </w:r>
    <w:proofErr w:type="spellStart"/>
    <w:r>
      <w:rPr>
        <w:rStyle w:val="Collegamentoipertestuale"/>
        <w:rFonts w:ascii="Arial Rounded MT Bold" w:hAnsi="Arial Rounded MT Bold" w:cs="Arial"/>
        <w:color w:val="0055A5"/>
        <w:sz w:val="16"/>
        <w:szCs w:val="16"/>
      </w:rPr>
      <w:t>Pec</w:t>
    </w:r>
    <w:proofErr w:type="spellEnd"/>
    <w:r>
      <w:rPr>
        <w:rStyle w:val="Collegamentoipertestuale"/>
        <w:rFonts w:ascii="Arial Rounded MT Bold" w:hAnsi="Arial Rounded MT Bold" w:cs="Arial"/>
        <w:color w:val="0055A5"/>
        <w:sz w:val="16"/>
        <w:szCs w:val="16"/>
      </w:rPr>
      <w:t xml:space="preserve"> </w:t>
    </w:r>
    <w:hyperlink r:id="rId2" w:history="1">
      <w:r w:rsidRPr="001523B4">
        <w:rPr>
          <w:rStyle w:val="Collegamentoipertestuale"/>
          <w:rFonts w:ascii="Arial Rounded MT Bold" w:hAnsi="Arial Rounded MT Bold" w:cs="Arial"/>
          <w:color w:val="0055A5"/>
          <w:sz w:val="16"/>
          <w:szCs w:val="16"/>
        </w:rPr>
        <w:t>federconsumatori-nazionale@pec.it</w:t>
      </w:r>
    </w:hyperlink>
  </w:p>
  <w:p w14:paraId="728626DE" w14:textId="77777777" w:rsidR="00AF4BAC" w:rsidRPr="001523B4" w:rsidRDefault="00AF4BAC" w:rsidP="00AF4BAC">
    <w:pPr>
      <w:pStyle w:val="Pidipagina"/>
      <w:tabs>
        <w:tab w:val="left" w:pos="709"/>
      </w:tabs>
      <w:spacing w:before="120" w:line="276" w:lineRule="auto"/>
      <w:ind w:right="-573"/>
      <w:jc w:val="center"/>
      <w:rPr>
        <w:rFonts w:ascii="Arial Rounded MT Bold" w:hAnsi="Arial Rounded MT Bold" w:cs="Arial"/>
        <w:smallCaps/>
        <w:color w:val="0055A5"/>
        <w:sz w:val="20"/>
        <w:szCs w:val="18"/>
      </w:rPr>
    </w:pPr>
    <w:r w:rsidRPr="001523B4">
      <w:rPr>
        <w:rStyle w:val="Collegamentoipertestuale"/>
        <w:rFonts w:ascii="Arial Rounded MT Bold" w:hAnsi="Arial Rounded MT Bold" w:cs="Arial"/>
        <w:smallCaps/>
        <w:color w:val="0055A5"/>
        <w:sz w:val="20"/>
        <w:szCs w:val="18"/>
      </w:rPr>
      <w:t>Dona il</w:t>
    </w:r>
    <w:r w:rsidRPr="001523B4">
      <w:rPr>
        <w:rStyle w:val="Collegamentoipertestuale"/>
        <w:rFonts w:ascii="Arial Rounded MT Bold" w:hAnsi="Arial Rounded MT Bold" w:cs="Arial"/>
        <w:b/>
        <w:smallCaps/>
        <w:color w:val="0055A5"/>
        <w:sz w:val="20"/>
        <w:szCs w:val="18"/>
      </w:rPr>
      <w:t xml:space="preserve"> 5x1000</w:t>
    </w:r>
    <w:r w:rsidRPr="001523B4">
      <w:rPr>
        <w:rStyle w:val="Collegamentoipertestuale"/>
        <w:rFonts w:ascii="Arial Rounded MT Bold" w:hAnsi="Arial Rounded MT Bold" w:cs="Arial"/>
        <w:smallCaps/>
        <w:color w:val="0055A5"/>
        <w:sz w:val="20"/>
        <w:szCs w:val="18"/>
      </w:rPr>
      <w:t xml:space="preserve"> alla Federconsumatori CF 97060650583</w:t>
    </w:r>
  </w:p>
  <w:p w14:paraId="1F8E18D9" w14:textId="77777777" w:rsidR="00F81D57" w:rsidRPr="00783351" w:rsidRDefault="00F81D57" w:rsidP="00570E73">
    <w:pPr>
      <w:pStyle w:val="Pidipagina"/>
      <w:ind w:left="-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0D2124" w14:textId="77777777" w:rsidR="00AA6C5D" w:rsidRDefault="00AA6C5D" w:rsidP="00783351">
      <w:r>
        <w:separator/>
      </w:r>
    </w:p>
  </w:footnote>
  <w:footnote w:type="continuationSeparator" w:id="0">
    <w:p w14:paraId="0A5E4C5E" w14:textId="77777777" w:rsidR="00AA6C5D" w:rsidRDefault="00AA6C5D" w:rsidP="0078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E6488F" w14:textId="77777777" w:rsidR="00E33020" w:rsidRDefault="00E33020" w:rsidP="00E33020">
    <w:pPr>
      <w:pStyle w:val="Intestazione"/>
    </w:pPr>
  </w:p>
  <w:p w14:paraId="067A83F3" w14:textId="77777777" w:rsidR="00F81D57" w:rsidRDefault="00332958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A7B63F9" wp14:editId="5AB70665">
          <wp:simplePos x="0" y="0"/>
          <wp:positionH relativeFrom="margin">
            <wp:posOffset>55245</wp:posOffset>
          </wp:positionH>
          <wp:positionV relativeFrom="paragraph">
            <wp:posOffset>53975</wp:posOffset>
          </wp:positionV>
          <wp:extent cx="2647950" cy="54292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8B7B10"/>
    <w:multiLevelType w:val="multilevel"/>
    <w:tmpl w:val="5440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3493E"/>
    <w:multiLevelType w:val="multilevel"/>
    <w:tmpl w:val="2C7E4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12F69"/>
    <w:multiLevelType w:val="multilevel"/>
    <w:tmpl w:val="2C72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D1639"/>
    <w:multiLevelType w:val="multilevel"/>
    <w:tmpl w:val="5E2E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475357"/>
    <w:multiLevelType w:val="hybridMultilevel"/>
    <w:tmpl w:val="E4AC4046"/>
    <w:lvl w:ilvl="0" w:tplc="107259E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3A2473"/>
    <w:multiLevelType w:val="multilevel"/>
    <w:tmpl w:val="25B0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332188">
    <w:abstractNumId w:val="0"/>
  </w:num>
  <w:num w:numId="2" w16cid:durableId="365105513">
    <w:abstractNumId w:val="1"/>
  </w:num>
  <w:num w:numId="3" w16cid:durableId="798375271">
    <w:abstractNumId w:val="2"/>
  </w:num>
  <w:num w:numId="4" w16cid:durableId="1390112910">
    <w:abstractNumId w:val="4"/>
  </w:num>
  <w:num w:numId="5" w16cid:durableId="881207495">
    <w:abstractNumId w:val="3"/>
  </w:num>
  <w:num w:numId="6" w16cid:durableId="243952466">
    <w:abstractNumId w:val="7"/>
  </w:num>
  <w:num w:numId="7" w16cid:durableId="2117557046">
    <w:abstractNumId w:val="5"/>
  </w:num>
  <w:num w:numId="8" w16cid:durableId="20710308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hideSpellingErrors/>
  <w:hideGrammaticalErrors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97B"/>
    <w:rsid w:val="00003E7B"/>
    <w:rsid w:val="00004683"/>
    <w:rsid w:val="00012B47"/>
    <w:rsid w:val="00014869"/>
    <w:rsid w:val="00020398"/>
    <w:rsid w:val="00020FF1"/>
    <w:rsid w:val="000264B7"/>
    <w:rsid w:val="000313BC"/>
    <w:rsid w:val="00037691"/>
    <w:rsid w:val="000416AF"/>
    <w:rsid w:val="00051339"/>
    <w:rsid w:val="0006417D"/>
    <w:rsid w:val="00087795"/>
    <w:rsid w:val="00093B53"/>
    <w:rsid w:val="000974FA"/>
    <w:rsid w:val="000B2FC8"/>
    <w:rsid w:val="000B58E2"/>
    <w:rsid w:val="000C3E4C"/>
    <w:rsid w:val="000D04BA"/>
    <w:rsid w:val="000E086B"/>
    <w:rsid w:val="000E2A38"/>
    <w:rsid w:val="000E45F5"/>
    <w:rsid w:val="001150AC"/>
    <w:rsid w:val="00117983"/>
    <w:rsid w:val="00121434"/>
    <w:rsid w:val="001325F9"/>
    <w:rsid w:val="0013300E"/>
    <w:rsid w:val="0013414B"/>
    <w:rsid w:val="00141410"/>
    <w:rsid w:val="00144F2D"/>
    <w:rsid w:val="00151D8A"/>
    <w:rsid w:val="00160AE9"/>
    <w:rsid w:val="00185295"/>
    <w:rsid w:val="001A2AD4"/>
    <w:rsid w:val="001A43D0"/>
    <w:rsid w:val="001A4926"/>
    <w:rsid w:val="001A569C"/>
    <w:rsid w:val="001A5758"/>
    <w:rsid w:val="001B00E9"/>
    <w:rsid w:val="001C5F45"/>
    <w:rsid w:val="001D42F2"/>
    <w:rsid w:val="001F1372"/>
    <w:rsid w:val="001F676E"/>
    <w:rsid w:val="001F78F8"/>
    <w:rsid w:val="0020322F"/>
    <w:rsid w:val="00210513"/>
    <w:rsid w:val="00216959"/>
    <w:rsid w:val="00220602"/>
    <w:rsid w:val="00222654"/>
    <w:rsid w:val="00233FE7"/>
    <w:rsid w:val="00245F58"/>
    <w:rsid w:val="002575A5"/>
    <w:rsid w:val="00267DB0"/>
    <w:rsid w:val="00274F5B"/>
    <w:rsid w:val="0027624D"/>
    <w:rsid w:val="00287F8C"/>
    <w:rsid w:val="002952BE"/>
    <w:rsid w:val="002A22B6"/>
    <w:rsid w:val="002A384C"/>
    <w:rsid w:val="002B6A4C"/>
    <w:rsid w:val="002B73B8"/>
    <w:rsid w:val="002C71D4"/>
    <w:rsid w:val="002E2F36"/>
    <w:rsid w:val="002E7AD5"/>
    <w:rsid w:val="00313678"/>
    <w:rsid w:val="00321DE0"/>
    <w:rsid w:val="00332958"/>
    <w:rsid w:val="00343D2C"/>
    <w:rsid w:val="00353CAD"/>
    <w:rsid w:val="003639E4"/>
    <w:rsid w:val="00393596"/>
    <w:rsid w:val="003A4F69"/>
    <w:rsid w:val="003B182C"/>
    <w:rsid w:val="003E28A0"/>
    <w:rsid w:val="003E46C1"/>
    <w:rsid w:val="003E7E41"/>
    <w:rsid w:val="004049A9"/>
    <w:rsid w:val="00406DBB"/>
    <w:rsid w:val="00411DCB"/>
    <w:rsid w:val="0042348B"/>
    <w:rsid w:val="00427212"/>
    <w:rsid w:val="00440990"/>
    <w:rsid w:val="004774E5"/>
    <w:rsid w:val="004827A1"/>
    <w:rsid w:val="00492C58"/>
    <w:rsid w:val="0049339F"/>
    <w:rsid w:val="004A1A62"/>
    <w:rsid w:val="004C72F1"/>
    <w:rsid w:val="004C7784"/>
    <w:rsid w:val="004D290A"/>
    <w:rsid w:val="004E6D51"/>
    <w:rsid w:val="004F4BAB"/>
    <w:rsid w:val="0051236D"/>
    <w:rsid w:val="005158B8"/>
    <w:rsid w:val="00517150"/>
    <w:rsid w:val="0052051C"/>
    <w:rsid w:val="00522AD6"/>
    <w:rsid w:val="005327F2"/>
    <w:rsid w:val="00536141"/>
    <w:rsid w:val="005364F2"/>
    <w:rsid w:val="005369D1"/>
    <w:rsid w:val="00541948"/>
    <w:rsid w:val="00545735"/>
    <w:rsid w:val="005524D1"/>
    <w:rsid w:val="00554E65"/>
    <w:rsid w:val="00556A9E"/>
    <w:rsid w:val="0056393D"/>
    <w:rsid w:val="00563B10"/>
    <w:rsid w:val="00570E73"/>
    <w:rsid w:val="00584E09"/>
    <w:rsid w:val="005851D2"/>
    <w:rsid w:val="005A7F24"/>
    <w:rsid w:val="005C030A"/>
    <w:rsid w:val="005C29BF"/>
    <w:rsid w:val="005C7BCB"/>
    <w:rsid w:val="005D1D3F"/>
    <w:rsid w:val="005E6AF6"/>
    <w:rsid w:val="005F2C39"/>
    <w:rsid w:val="00601822"/>
    <w:rsid w:val="00617A79"/>
    <w:rsid w:val="0062129B"/>
    <w:rsid w:val="00625584"/>
    <w:rsid w:val="006257E1"/>
    <w:rsid w:val="00640E76"/>
    <w:rsid w:val="00647833"/>
    <w:rsid w:val="00660C5E"/>
    <w:rsid w:val="006834BB"/>
    <w:rsid w:val="00693F90"/>
    <w:rsid w:val="00694355"/>
    <w:rsid w:val="006A1633"/>
    <w:rsid w:val="006A6598"/>
    <w:rsid w:val="006A70ED"/>
    <w:rsid w:val="006F086B"/>
    <w:rsid w:val="006F2C24"/>
    <w:rsid w:val="006F35E3"/>
    <w:rsid w:val="00702D8A"/>
    <w:rsid w:val="00707D0B"/>
    <w:rsid w:val="007113DD"/>
    <w:rsid w:val="0071175A"/>
    <w:rsid w:val="00713AE7"/>
    <w:rsid w:val="0072419D"/>
    <w:rsid w:val="0072435A"/>
    <w:rsid w:val="00731EEE"/>
    <w:rsid w:val="00733084"/>
    <w:rsid w:val="00733162"/>
    <w:rsid w:val="007451BF"/>
    <w:rsid w:val="007515F8"/>
    <w:rsid w:val="007576B2"/>
    <w:rsid w:val="00760110"/>
    <w:rsid w:val="00760B6D"/>
    <w:rsid w:val="007619F3"/>
    <w:rsid w:val="00783351"/>
    <w:rsid w:val="00786E8B"/>
    <w:rsid w:val="00790E58"/>
    <w:rsid w:val="0079129E"/>
    <w:rsid w:val="00794914"/>
    <w:rsid w:val="007973BD"/>
    <w:rsid w:val="007A3E0E"/>
    <w:rsid w:val="007B1026"/>
    <w:rsid w:val="007B4189"/>
    <w:rsid w:val="007C2D80"/>
    <w:rsid w:val="007C6AA9"/>
    <w:rsid w:val="007D0E54"/>
    <w:rsid w:val="007D23AF"/>
    <w:rsid w:val="007D6F44"/>
    <w:rsid w:val="008009AA"/>
    <w:rsid w:val="00802D2A"/>
    <w:rsid w:val="0081080C"/>
    <w:rsid w:val="00813721"/>
    <w:rsid w:val="00817015"/>
    <w:rsid w:val="00831CE4"/>
    <w:rsid w:val="00836C30"/>
    <w:rsid w:val="00843BEE"/>
    <w:rsid w:val="0084567E"/>
    <w:rsid w:val="00852932"/>
    <w:rsid w:val="00862780"/>
    <w:rsid w:val="00872DC0"/>
    <w:rsid w:val="00890094"/>
    <w:rsid w:val="008A5016"/>
    <w:rsid w:val="008B1F73"/>
    <w:rsid w:val="008C433F"/>
    <w:rsid w:val="008D4263"/>
    <w:rsid w:val="008D5713"/>
    <w:rsid w:val="008E022E"/>
    <w:rsid w:val="008E110B"/>
    <w:rsid w:val="008F0902"/>
    <w:rsid w:val="008F6DBE"/>
    <w:rsid w:val="0090094E"/>
    <w:rsid w:val="0090586B"/>
    <w:rsid w:val="00937AE0"/>
    <w:rsid w:val="00954E36"/>
    <w:rsid w:val="00961BE7"/>
    <w:rsid w:val="00971E98"/>
    <w:rsid w:val="00972534"/>
    <w:rsid w:val="009727B8"/>
    <w:rsid w:val="00972E5E"/>
    <w:rsid w:val="009766BD"/>
    <w:rsid w:val="0098267D"/>
    <w:rsid w:val="009B0B2D"/>
    <w:rsid w:val="009B1CFD"/>
    <w:rsid w:val="009B33EF"/>
    <w:rsid w:val="009C0501"/>
    <w:rsid w:val="009C7F8F"/>
    <w:rsid w:val="009D0CE4"/>
    <w:rsid w:val="009D4796"/>
    <w:rsid w:val="009E0AAE"/>
    <w:rsid w:val="009F5637"/>
    <w:rsid w:val="00A10292"/>
    <w:rsid w:val="00A127F8"/>
    <w:rsid w:val="00A13D65"/>
    <w:rsid w:val="00A15BF1"/>
    <w:rsid w:val="00A20DDE"/>
    <w:rsid w:val="00A46992"/>
    <w:rsid w:val="00A47242"/>
    <w:rsid w:val="00A50464"/>
    <w:rsid w:val="00A603B6"/>
    <w:rsid w:val="00A64B3F"/>
    <w:rsid w:val="00A77E43"/>
    <w:rsid w:val="00A82E96"/>
    <w:rsid w:val="00A93372"/>
    <w:rsid w:val="00A94BF3"/>
    <w:rsid w:val="00AA6C5D"/>
    <w:rsid w:val="00AA7F3F"/>
    <w:rsid w:val="00AB39DC"/>
    <w:rsid w:val="00AB5E4D"/>
    <w:rsid w:val="00AC45C5"/>
    <w:rsid w:val="00AC4B15"/>
    <w:rsid w:val="00AE0C5E"/>
    <w:rsid w:val="00AE504E"/>
    <w:rsid w:val="00AE5A3D"/>
    <w:rsid w:val="00AE6DE7"/>
    <w:rsid w:val="00AF1612"/>
    <w:rsid w:val="00AF4BAC"/>
    <w:rsid w:val="00B10F97"/>
    <w:rsid w:val="00B154B4"/>
    <w:rsid w:val="00B36AF6"/>
    <w:rsid w:val="00B5468D"/>
    <w:rsid w:val="00B64B72"/>
    <w:rsid w:val="00B73B19"/>
    <w:rsid w:val="00B75454"/>
    <w:rsid w:val="00B75635"/>
    <w:rsid w:val="00BC1D70"/>
    <w:rsid w:val="00BE550D"/>
    <w:rsid w:val="00BF76D8"/>
    <w:rsid w:val="00C0422B"/>
    <w:rsid w:val="00C21B5C"/>
    <w:rsid w:val="00C21D99"/>
    <w:rsid w:val="00C37670"/>
    <w:rsid w:val="00C41BD0"/>
    <w:rsid w:val="00C45395"/>
    <w:rsid w:val="00C50D89"/>
    <w:rsid w:val="00C52861"/>
    <w:rsid w:val="00C610F3"/>
    <w:rsid w:val="00C66948"/>
    <w:rsid w:val="00C766EA"/>
    <w:rsid w:val="00C93AC7"/>
    <w:rsid w:val="00C97621"/>
    <w:rsid w:val="00CA1A8B"/>
    <w:rsid w:val="00CC099E"/>
    <w:rsid w:val="00CC1457"/>
    <w:rsid w:val="00CD5EC2"/>
    <w:rsid w:val="00CF35D2"/>
    <w:rsid w:val="00CF57E3"/>
    <w:rsid w:val="00D30B74"/>
    <w:rsid w:val="00D435D0"/>
    <w:rsid w:val="00D45E69"/>
    <w:rsid w:val="00D46D54"/>
    <w:rsid w:val="00D60BDC"/>
    <w:rsid w:val="00D64567"/>
    <w:rsid w:val="00D85D33"/>
    <w:rsid w:val="00D95CF7"/>
    <w:rsid w:val="00DB4F48"/>
    <w:rsid w:val="00DC08B4"/>
    <w:rsid w:val="00DC28FA"/>
    <w:rsid w:val="00DC43E3"/>
    <w:rsid w:val="00DD5603"/>
    <w:rsid w:val="00DF60B9"/>
    <w:rsid w:val="00E1216A"/>
    <w:rsid w:val="00E14F73"/>
    <w:rsid w:val="00E22E77"/>
    <w:rsid w:val="00E24C80"/>
    <w:rsid w:val="00E300D6"/>
    <w:rsid w:val="00E33020"/>
    <w:rsid w:val="00E33885"/>
    <w:rsid w:val="00E53DF2"/>
    <w:rsid w:val="00E80346"/>
    <w:rsid w:val="00E9179D"/>
    <w:rsid w:val="00E93BDA"/>
    <w:rsid w:val="00E97FD1"/>
    <w:rsid w:val="00EA4BF4"/>
    <w:rsid w:val="00EB1482"/>
    <w:rsid w:val="00EC40B4"/>
    <w:rsid w:val="00ED5000"/>
    <w:rsid w:val="00F34C96"/>
    <w:rsid w:val="00F35B08"/>
    <w:rsid w:val="00F437BC"/>
    <w:rsid w:val="00F53C5A"/>
    <w:rsid w:val="00F55467"/>
    <w:rsid w:val="00F567E5"/>
    <w:rsid w:val="00F63D2A"/>
    <w:rsid w:val="00F66F2C"/>
    <w:rsid w:val="00F7697B"/>
    <w:rsid w:val="00F77440"/>
    <w:rsid w:val="00F80872"/>
    <w:rsid w:val="00F81D57"/>
    <w:rsid w:val="00F92F22"/>
    <w:rsid w:val="00FA1FDB"/>
    <w:rsid w:val="00FA593B"/>
    <w:rsid w:val="00FC3518"/>
    <w:rsid w:val="00FD1EF5"/>
    <w:rsid w:val="00FD7B29"/>
    <w:rsid w:val="00FE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84ECB"/>
  <w15:chartTrackingRefBased/>
  <w15:docId w15:val="{99C5E4E3-9E07-6148-A801-10B899A3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F4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697B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7697B"/>
    <w:rPr>
      <w:rFonts w:ascii="Lucida Grande" w:hAnsi="Lucida Grande"/>
      <w:sz w:val="18"/>
      <w:szCs w:val="18"/>
    </w:rPr>
  </w:style>
  <w:style w:type="character" w:styleId="Collegamentoipertestuale">
    <w:name w:val="Hyperlink"/>
    <w:uiPriority w:val="99"/>
    <w:unhideWhenUsed/>
    <w:rsid w:val="00F7697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833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51"/>
  </w:style>
  <w:style w:type="paragraph" w:styleId="Pidipagina">
    <w:name w:val="footer"/>
    <w:basedOn w:val="Normale"/>
    <w:link w:val="PidipaginaCarattere"/>
    <w:uiPriority w:val="99"/>
    <w:unhideWhenUsed/>
    <w:rsid w:val="007833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51"/>
  </w:style>
  <w:style w:type="paragraph" w:styleId="NormaleWeb">
    <w:name w:val="Normal (Web)"/>
    <w:basedOn w:val="Normale"/>
    <w:uiPriority w:val="99"/>
    <w:semiHidden/>
    <w:unhideWhenUsed/>
    <w:rsid w:val="00D45E6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pple-converted-space">
    <w:name w:val="apple-converted-space"/>
    <w:basedOn w:val="Carpredefinitoparagrafo"/>
    <w:rsid w:val="00D45E69"/>
  </w:style>
  <w:style w:type="paragraph" w:styleId="Nessunaspaziatura">
    <w:name w:val="No Spacing"/>
    <w:uiPriority w:val="1"/>
    <w:qFormat/>
    <w:rsid w:val="001F1372"/>
    <w:rPr>
      <w:sz w:val="24"/>
      <w:szCs w:val="24"/>
    </w:rPr>
  </w:style>
  <w:style w:type="paragraph" w:customStyle="1" w:styleId="Standard">
    <w:name w:val="Standard"/>
    <w:rsid w:val="00F567E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ar-SA"/>
    </w:rPr>
  </w:style>
  <w:style w:type="paragraph" w:customStyle="1" w:styleId="Corpodeltesto">
    <w:name w:val="Corpo del testo"/>
    <w:basedOn w:val="Standard"/>
    <w:link w:val="CorpodeltestoCarattere"/>
    <w:rsid w:val="00F567E5"/>
    <w:pPr>
      <w:jc w:val="center"/>
    </w:pPr>
    <w:rPr>
      <w:b/>
      <w:sz w:val="28"/>
      <w:szCs w:val="28"/>
    </w:rPr>
  </w:style>
  <w:style w:type="character" w:customStyle="1" w:styleId="CorpodeltestoCarattere">
    <w:name w:val="Corpo del testo Carattere"/>
    <w:link w:val="Corpodeltesto"/>
    <w:rsid w:val="00F567E5"/>
    <w:rPr>
      <w:rFonts w:ascii="Calibri" w:eastAsia="Calibri" w:hAnsi="Calibri" w:cs="Calibri"/>
      <w:b/>
      <w:kern w:val="3"/>
      <w:sz w:val="28"/>
      <w:szCs w:val="28"/>
      <w:lang w:eastAsia="ar-SA"/>
    </w:rPr>
  </w:style>
  <w:style w:type="paragraph" w:customStyle="1" w:styleId="TableContents">
    <w:name w:val="Table Contents"/>
    <w:basedOn w:val="Standard"/>
    <w:rsid w:val="00F567E5"/>
    <w:pPr>
      <w:suppressLineNumbers/>
    </w:pPr>
  </w:style>
  <w:style w:type="table" w:styleId="Tabellagriglia2-colore4">
    <w:name w:val="Grid Table 2 Accent 4"/>
    <w:basedOn w:val="Tabellanormale"/>
    <w:uiPriority w:val="47"/>
    <w:rsid w:val="001150AC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Menzionenonrisolta">
    <w:name w:val="Unresolved Mention"/>
    <w:uiPriority w:val="99"/>
    <w:semiHidden/>
    <w:unhideWhenUsed/>
    <w:rsid w:val="00141410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141410"/>
    <w:rPr>
      <w:color w:val="954F72"/>
      <w:u w:val="single"/>
    </w:rPr>
  </w:style>
  <w:style w:type="character" w:customStyle="1" w:styleId="glossaryterm">
    <w:name w:val="glossary__term"/>
    <w:basedOn w:val="Carpredefinitoparagrafo"/>
    <w:rsid w:val="00541948"/>
  </w:style>
  <w:style w:type="paragraph" w:styleId="Paragrafoelenco">
    <w:name w:val="List Paragraph"/>
    <w:basedOn w:val="Normale"/>
    <w:uiPriority w:val="34"/>
    <w:qFormat/>
    <w:rsid w:val="002B6A4C"/>
    <w:pPr>
      <w:ind w:left="708"/>
    </w:pPr>
  </w:style>
  <w:style w:type="character" w:styleId="Enfasigrassetto">
    <w:name w:val="Strong"/>
    <w:basedOn w:val="Carpredefinitoparagrafo"/>
    <w:uiPriority w:val="22"/>
    <w:qFormat/>
    <w:rsid w:val="00FD1E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4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derconsumato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ederconsumatori-nazionale@pec.it" TargetMode="External"/><Relationship Id="rId1" Type="http://schemas.openxmlformats.org/officeDocument/2006/relationships/hyperlink" Target="mailto:federconsumatori@federconsumato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B18F2-2AD0-46C9-9C04-4349763C0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</Company>
  <LinksUpToDate>false</LinksUpToDate>
  <CharactersWithSpaces>9229</CharactersWithSpaces>
  <SharedDoc>false</SharedDoc>
  <HLinks>
    <vt:vector size="12" baseType="variant">
      <vt:variant>
        <vt:i4>3997776</vt:i4>
      </vt:variant>
      <vt:variant>
        <vt:i4>3</vt:i4>
      </vt:variant>
      <vt:variant>
        <vt:i4>0</vt:i4>
      </vt:variant>
      <vt:variant>
        <vt:i4>5</vt:i4>
      </vt:variant>
      <vt:variant>
        <vt:lpwstr>mailto:federconsumatori-nazionale@pec.it</vt:lpwstr>
      </vt:variant>
      <vt:variant>
        <vt:lpwstr/>
      </vt:variant>
      <vt:variant>
        <vt:i4>5439612</vt:i4>
      </vt:variant>
      <vt:variant>
        <vt:i4>0</vt:i4>
      </vt:variant>
      <vt:variant>
        <vt:i4>0</vt:i4>
      </vt:variant>
      <vt:variant>
        <vt:i4>5</vt:i4>
      </vt:variant>
      <vt:variant>
        <vt:lpwstr>mailto:federconsumatori@federconsumatori.it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g</dc:creator>
  <cp:keywords/>
  <cp:lastModifiedBy>Catia Giancristoforo</cp:lastModifiedBy>
  <cp:revision>2</cp:revision>
  <cp:lastPrinted>2021-08-25T10:46:00Z</cp:lastPrinted>
  <dcterms:created xsi:type="dcterms:W3CDTF">2026-08-31T14:02:00Z</dcterms:created>
  <dcterms:modified xsi:type="dcterms:W3CDTF">2026-08-31T14:02:00Z</dcterms:modified>
</cp:coreProperties>
</file>